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43" w:rsidRDefault="00B25043" w:rsidP="00C511E8">
      <w:pPr>
        <w:ind w:right="54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726917" w:rsidRPr="002D1791" w:rsidRDefault="00726917" w:rsidP="00726917">
      <w:pPr>
        <w:pStyle w:val="a8"/>
        <w:jc w:val="right"/>
        <w:rPr>
          <w:i/>
        </w:rPr>
      </w:pPr>
      <w:r w:rsidRPr="002D1791">
        <w:rPr>
          <w:i/>
        </w:rPr>
        <w:t>Приложение к приказу</w:t>
      </w:r>
      <w:r>
        <w:rPr>
          <w:i/>
        </w:rPr>
        <w:t xml:space="preserve"> </w:t>
      </w:r>
      <w:bookmarkStart w:id="0" w:name="_GoBack"/>
      <w:bookmarkEnd w:id="0"/>
      <w:r>
        <w:rPr>
          <w:i/>
        </w:rPr>
        <w:t>№___</w:t>
      </w:r>
      <w:proofErr w:type="gramStart"/>
      <w:r>
        <w:rPr>
          <w:i/>
        </w:rPr>
        <w:t>от</w:t>
      </w:r>
      <w:proofErr w:type="gramEnd"/>
      <w:r>
        <w:rPr>
          <w:i/>
        </w:rPr>
        <w:t>_____</w:t>
      </w:r>
    </w:p>
    <w:p w:rsidR="00726917" w:rsidRDefault="00726917" w:rsidP="00726917">
      <w:pPr>
        <w:pStyle w:val="a8"/>
        <w:jc w:val="right"/>
      </w:pPr>
      <w:r>
        <w:t xml:space="preserve">Принято с учётом </w:t>
      </w:r>
    </w:p>
    <w:p w:rsidR="00726917" w:rsidRDefault="00726917" w:rsidP="00726917">
      <w:pPr>
        <w:pStyle w:val="a8"/>
        <w:jc w:val="right"/>
      </w:pPr>
      <w:r>
        <w:t>мотивированного мнения</w:t>
      </w:r>
    </w:p>
    <w:p w:rsidR="00726917" w:rsidRDefault="00726917" w:rsidP="00726917">
      <w:pPr>
        <w:pStyle w:val="a8"/>
        <w:jc w:val="right"/>
      </w:pPr>
      <w:r>
        <w:t xml:space="preserve"> профсоюзного комитета</w:t>
      </w:r>
    </w:p>
    <w:p w:rsidR="00726917" w:rsidRDefault="00726917" w:rsidP="00726917">
      <w:pPr>
        <w:pStyle w:val="a8"/>
        <w:jc w:val="right"/>
        <w:rPr>
          <w:b/>
        </w:rPr>
      </w:pPr>
      <w:r>
        <w:t>Протокол_____№__</w:t>
      </w:r>
    </w:p>
    <w:p w:rsidR="00B25043" w:rsidRDefault="00B25043" w:rsidP="00C511E8">
      <w:pPr>
        <w:ind w:right="54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B25043" w:rsidRDefault="00B25043" w:rsidP="00C511E8">
      <w:pPr>
        <w:ind w:right="54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B25043" w:rsidRDefault="00B25043" w:rsidP="00C511E8">
      <w:pPr>
        <w:ind w:right="54"/>
        <w:jc w:val="center"/>
        <w:rPr>
          <w:rFonts w:ascii="Times New Roman" w:hAnsi="Times New Roman" w:cs="Times New Roman"/>
          <w:b/>
          <w:caps/>
          <w:color w:val="auto"/>
        </w:rPr>
      </w:pPr>
    </w:p>
    <w:p w:rsidR="00C511E8" w:rsidRPr="00AB3A27" w:rsidRDefault="00C511E8" w:rsidP="00C511E8">
      <w:pPr>
        <w:ind w:right="54"/>
        <w:jc w:val="center"/>
        <w:rPr>
          <w:rFonts w:ascii="Times New Roman" w:hAnsi="Times New Roman" w:cs="Times New Roman"/>
          <w:b/>
          <w:caps/>
          <w:color w:val="1F497D" w:themeColor="text2"/>
          <w:u w:val="single"/>
        </w:rPr>
      </w:pPr>
      <w:r w:rsidRPr="00C511E8">
        <w:rPr>
          <w:rFonts w:ascii="Times New Roman" w:hAnsi="Times New Roman" w:cs="Times New Roman"/>
          <w:b/>
          <w:caps/>
          <w:color w:val="auto"/>
        </w:rPr>
        <w:t>Положение</w:t>
      </w:r>
      <w:r w:rsidRPr="00C511E8">
        <w:rPr>
          <w:rFonts w:ascii="Times New Roman" w:hAnsi="Times New Roman" w:cs="Times New Roman"/>
          <w:b/>
          <w:caps/>
          <w:color w:val="auto"/>
        </w:rPr>
        <w:br/>
      </w:r>
      <w:bookmarkStart w:id="1" w:name="bookmark1"/>
      <w:r w:rsidRPr="00C511E8">
        <w:rPr>
          <w:rFonts w:ascii="Times New Roman" w:hAnsi="Times New Roman" w:cs="Times New Roman"/>
          <w:b/>
          <w:caps/>
          <w:color w:val="auto"/>
        </w:rPr>
        <w:t>об административно-общественном</w:t>
      </w:r>
      <w:r w:rsidR="0086723E">
        <w:rPr>
          <w:rFonts w:ascii="Times New Roman" w:hAnsi="Times New Roman" w:cs="Times New Roman"/>
          <w:b/>
          <w:caps/>
          <w:color w:val="auto"/>
        </w:rPr>
        <w:t xml:space="preserve"> </w:t>
      </w:r>
      <w:proofErr w:type="gramStart"/>
      <w:r w:rsidRPr="00C511E8">
        <w:rPr>
          <w:rFonts w:ascii="Times New Roman" w:hAnsi="Times New Roman" w:cs="Times New Roman"/>
          <w:b/>
          <w:caps/>
          <w:color w:val="auto"/>
        </w:rPr>
        <w:t>контроле</w:t>
      </w:r>
      <w:r w:rsidR="0086723E">
        <w:rPr>
          <w:rFonts w:ascii="Times New Roman" w:hAnsi="Times New Roman" w:cs="Times New Roman"/>
          <w:b/>
          <w:caps/>
          <w:color w:val="auto"/>
        </w:rPr>
        <w:br/>
        <w:t>за</w:t>
      </w:r>
      <w:proofErr w:type="gramEnd"/>
      <w:r w:rsidR="0086723E">
        <w:rPr>
          <w:rFonts w:ascii="Times New Roman" w:hAnsi="Times New Roman" w:cs="Times New Roman"/>
          <w:b/>
          <w:caps/>
          <w:color w:val="auto"/>
        </w:rPr>
        <w:t xml:space="preserve"> состоянием условий и</w:t>
      </w:r>
      <w:r w:rsidRPr="00C511E8">
        <w:rPr>
          <w:rFonts w:ascii="Times New Roman" w:hAnsi="Times New Roman" w:cs="Times New Roman"/>
          <w:b/>
          <w:caps/>
          <w:color w:val="auto"/>
        </w:rPr>
        <w:t xml:space="preserve"> охран</w:t>
      </w:r>
      <w:r w:rsidR="0086723E">
        <w:rPr>
          <w:rFonts w:ascii="Times New Roman" w:hAnsi="Times New Roman" w:cs="Times New Roman"/>
          <w:b/>
          <w:caps/>
          <w:color w:val="auto"/>
        </w:rPr>
        <w:t>ы</w:t>
      </w:r>
      <w:r w:rsidRPr="00C511E8">
        <w:rPr>
          <w:rFonts w:ascii="Times New Roman" w:hAnsi="Times New Roman" w:cs="Times New Roman"/>
          <w:b/>
          <w:caps/>
          <w:color w:val="auto"/>
        </w:rPr>
        <w:t xml:space="preserve"> труда</w:t>
      </w:r>
      <w:bookmarkEnd w:id="1"/>
      <w:r w:rsidRPr="00C511E8">
        <w:rPr>
          <w:rFonts w:ascii="Times New Roman" w:hAnsi="Times New Roman" w:cs="Times New Roman"/>
          <w:b/>
          <w:caps/>
          <w:color w:val="auto"/>
        </w:rPr>
        <w:br/>
      </w:r>
      <w:r w:rsidRPr="00C511E8">
        <w:rPr>
          <w:rFonts w:ascii="Times New Roman" w:hAnsi="Times New Roman" w:cs="Times New Roman"/>
          <w:b/>
          <w:caps/>
          <w:color w:val="1F497D" w:themeColor="text2"/>
          <w:u w:val="single"/>
        </w:rPr>
        <w:t>в образовательной организации</w:t>
      </w:r>
    </w:p>
    <w:p w:rsidR="00BB192B" w:rsidRPr="00BB192B" w:rsidRDefault="00BB192B" w:rsidP="00C511E8">
      <w:pPr>
        <w:ind w:right="54"/>
        <w:jc w:val="center"/>
        <w:rPr>
          <w:rFonts w:ascii="Times New Roman" w:hAnsi="Times New Roman" w:cs="Times New Roman"/>
          <w:i/>
          <w:color w:val="C00000"/>
        </w:rPr>
      </w:pPr>
      <w:r w:rsidRPr="00BB192B">
        <w:rPr>
          <w:rFonts w:ascii="Times New Roman" w:hAnsi="Times New Roman" w:cs="Times New Roman"/>
          <w:i/>
          <w:color w:val="C00000"/>
        </w:rPr>
        <w:t>(</w:t>
      </w:r>
      <w:r>
        <w:rPr>
          <w:rFonts w:ascii="Times New Roman" w:hAnsi="Times New Roman" w:cs="Times New Roman"/>
          <w:i/>
          <w:color w:val="C00000"/>
        </w:rPr>
        <w:t>редакция актуальна с 01.03.2022 г.)</w:t>
      </w:r>
    </w:p>
    <w:p w:rsidR="00C511E8" w:rsidRDefault="00C511E8" w:rsidP="00C511E8">
      <w:pPr>
        <w:pStyle w:val="20"/>
        <w:tabs>
          <w:tab w:val="left" w:pos="0"/>
        </w:tabs>
        <w:spacing w:before="0" w:line="240" w:lineRule="auto"/>
        <w:ind w:right="54" w:firstLine="0"/>
        <w:rPr>
          <w:b/>
          <w:sz w:val="24"/>
          <w:szCs w:val="24"/>
        </w:rPr>
      </w:pPr>
    </w:p>
    <w:p w:rsidR="00C511E8" w:rsidRPr="00BB192B" w:rsidRDefault="00BB192B" w:rsidP="00BB192B">
      <w:pPr>
        <w:pStyle w:val="20"/>
        <w:tabs>
          <w:tab w:val="left" w:pos="142"/>
        </w:tabs>
        <w:spacing w:before="0" w:line="240" w:lineRule="auto"/>
        <w:ind w:right="54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en-US"/>
        </w:rPr>
        <w:t>I</w:t>
      </w:r>
      <w:r w:rsidR="00C511E8" w:rsidRPr="00BB192B">
        <w:rPr>
          <w:b/>
          <w:caps/>
          <w:sz w:val="24"/>
          <w:szCs w:val="24"/>
        </w:rPr>
        <w:t>. Общие положения</w:t>
      </w:r>
    </w:p>
    <w:p w:rsidR="00BB192B" w:rsidRPr="00C511E8" w:rsidRDefault="00BB192B" w:rsidP="00BB192B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>1</w:t>
      </w:r>
      <w:r w:rsidRPr="00C511E8">
        <w:rPr>
          <w:rFonts w:ascii="Times New Roman" w:hAnsi="Times New Roman" w:cs="Times New Roman"/>
          <w:color w:val="auto"/>
        </w:rPr>
        <w:t xml:space="preserve">. Положение </w:t>
      </w:r>
      <w:r>
        <w:rPr>
          <w:rFonts w:ascii="Times New Roman" w:hAnsi="Times New Roman" w:cs="Times New Roman"/>
          <w:color w:val="auto"/>
        </w:rPr>
        <w:t>об административно-общественном контроле за состоянием условий и охраны труда (далее – Положение) разработано в соответствии с</w:t>
      </w:r>
      <w:r w:rsidRPr="00C511E8">
        <w:rPr>
          <w:rFonts w:ascii="Times New Roman" w:hAnsi="Times New Roman" w:cs="Times New Roman"/>
          <w:color w:val="auto"/>
        </w:rPr>
        <w:t xml:space="preserve"> принципа</w:t>
      </w:r>
      <w:r>
        <w:rPr>
          <w:rFonts w:ascii="Times New Roman" w:hAnsi="Times New Roman" w:cs="Times New Roman"/>
          <w:color w:val="auto"/>
        </w:rPr>
        <w:t>ми</w:t>
      </w:r>
      <w:r w:rsidRPr="00C511E8">
        <w:rPr>
          <w:rFonts w:ascii="Times New Roman" w:hAnsi="Times New Roman" w:cs="Times New Roman"/>
          <w:color w:val="auto"/>
        </w:rPr>
        <w:t xml:space="preserve"> коллегиальности управления, в целях </w:t>
      </w:r>
      <w:proofErr w:type="gramStart"/>
      <w:r w:rsidRPr="00C511E8">
        <w:rPr>
          <w:rFonts w:ascii="Times New Roman" w:hAnsi="Times New Roman" w:cs="Times New Roman"/>
          <w:color w:val="auto"/>
        </w:rPr>
        <w:t xml:space="preserve">осуществления контроля обеспечения безопасности жизнедеятельности </w:t>
      </w:r>
      <w:r>
        <w:rPr>
          <w:rFonts w:ascii="Times New Roman" w:hAnsi="Times New Roman" w:cs="Times New Roman"/>
          <w:color w:val="auto"/>
        </w:rPr>
        <w:t>работников</w:t>
      </w:r>
      <w:proofErr w:type="gramEnd"/>
      <w:r>
        <w:rPr>
          <w:rFonts w:ascii="Times New Roman" w:hAnsi="Times New Roman" w:cs="Times New Roman"/>
          <w:color w:val="auto"/>
        </w:rPr>
        <w:t xml:space="preserve"> и обучающихся </w:t>
      </w:r>
      <w:r w:rsidRPr="00C511E8">
        <w:rPr>
          <w:rFonts w:ascii="Times New Roman" w:hAnsi="Times New Roman" w:cs="Times New Roman"/>
          <w:color w:val="auto"/>
        </w:rPr>
        <w:t xml:space="preserve">и охраны труда в </w:t>
      </w:r>
      <w:r w:rsidRPr="00BB192B">
        <w:rPr>
          <w:rFonts w:ascii="Times New Roman" w:hAnsi="Times New Roman" w:cs="Times New Roman"/>
          <w:caps/>
          <w:color w:val="1F497D" w:themeColor="text2"/>
          <w:u w:val="single"/>
        </w:rPr>
        <w:t>образовательной организации</w:t>
      </w:r>
      <w:r>
        <w:rPr>
          <w:rFonts w:ascii="Times New Roman" w:hAnsi="Times New Roman" w:cs="Times New Roman"/>
          <w:color w:val="auto"/>
        </w:rPr>
        <w:t xml:space="preserve"> (далее – Организация, работодатель)</w:t>
      </w:r>
      <w:r w:rsidRPr="00C511E8">
        <w:rPr>
          <w:rFonts w:ascii="Times New Roman" w:hAnsi="Times New Roman" w:cs="Times New Roman"/>
          <w:color w:val="auto"/>
        </w:rPr>
        <w:t>.</w:t>
      </w:r>
    </w:p>
    <w:p w:rsidR="00C511E8" w:rsidRPr="00C511E8" w:rsidRDefault="00BB192B" w:rsidP="00FD4A27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</w:t>
      </w:r>
      <w:r w:rsidR="00C511E8" w:rsidRPr="00C511E8">
        <w:rPr>
          <w:rFonts w:ascii="Times New Roman" w:hAnsi="Times New Roman" w:cs="Times New Roman"/>
          <w:color w:val="auto"/>
        </w:rPr>
        <w:t xml:space="preserve">. Настоящее Положение разработано </w:t>
      </w:r>
      <w:r w:rsidR="00FD4A27">
        <w:rPr>
          <w:rFonts w:ascii="Times New Roman" w:hAnsi="Times New Roman" w:cs="Times New Roman"/>
          <w:color w:val="auto"/>
        </w:rPr>
        <w:t xml:space="preserve">в соответствии </w:t>
      </w:r>
      <w:r w:rsidR="00FD4A27" w:rsidRPr="00FD4A27">
        <w:rPr>
          <w:rFonts w:ascii="Times New Roman" w:hAnsi="Times New Roman" w:cs="Times New Roman"/>
          <w:color w:val="00B050"/>
        </w:rPr>
        <w:t>ст. 214</w:t>
      </w:r>
      <w:r w:rsidR="00FD4A27">
        <w:rPr>
          <w:rFonts w:ascii="Times New Roman" w:hAnsi="Times New Roman" w:cs="Times New Roman"/>
          <w:color w:val="auto"/>
        </w:rPr>
        <w:t xml:space="preserve"> Трудового кодекса Российской Федерации (далее – ТК РФ),</w:t>
      </w:r>
      <w:r w:rsidR="00C511E8" w:rsidRPr="00C511E8">
        <w:rPr>
          <w:rFonts w:ascii="Times New Roman" w:hAnsi="Times New Roman" w:cs="Times New Roman"/>
          <w:color w:val="auto"/>
        </w:rPr>
        <w:t xml:space="preserve"> </w:t>
      </w:r>
      <w:r w:rsidR="00FD4A27" w:rsidRPr="00FD4A27">
        <w:rPr>
          <w:rFonts w:ascii="Times New Roman" w:hAnsi="Times New Roman" w:cs="Times New Roman"/>
          <w:color w:val="00B050"/>
        </w:rPr>
        <w:t>п</w:t>
      </w:r>
      <w:r w:rsidR="00FD4A27" w:rsidRPr="00FD4A27">
        <w:rPr>
          <w:rFonts w:ascii="Times New Roman" w:hAnsi="Times New Roman" w:cs="Times New Roman"/>
          <w:color w:val="00B050"/>
          <w:shd w:val="clear" w:color="auto" w:fill="FFFFFF"/>
        </w:rPr>
        <w:t>риказом Минтруда России от 29.10.2021 г. № 776н «Об утверждении Примерного положения о системе управления охраной труда»</w:t>
      </w:r>
      <w:r w:rsidR="00C511E8" w:rsidRPr="00C511E8">
        <w:rPr>
          <w:rFonts w:ascii="Times New Roman" w:hAnsi="Times New Roman" w:cs="Times New Roman"/>
          <w:color w:val="auto"/>
          <w:spacing w:val="2"/>
          <w:shd w:val="clear" w:color="auto" w:fill="FFFFFF"/>
        </w:rPr>
        <w:t>,</w:t>
      </w:r>
      <w:r w:rsidR="00C511E8" w:rsidRPr="00C511E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511E8" w:rsidRPr="00C511E8">
        <w:rPr>
          <w:rFonts w:ascii="Times New Roman" w:hAnsi="Times New Roman" w:cs="Times New Roman"/>
          <w:color w:val="auto"/>
        </w:rPr>
        <w:t xml:space="preserve">Федеральным законом № 273-ФЗ «Об образовании в Российской Федерации», Уставом и Правилами внутреннего трудового распорядка </w:t>
      </w:r>
      <w:r w:rsidR="00FD4A27">
        <w:rPr>
          <w:rFonts w:ascii="Times New Roman" w:hAnsi="Times New Roman" w:cs="Times New Roman"/>
          <w:color w:val="auto"/>
        </w:rPr>
        <w:t>Организации</w:t>
      </w:r>
      <w:r w:rsidR="00C511E8" w:rsidRPr="00C511E8">
        <w:rPr>
          <w:rFonts w:ascii="Times New Roman" w:hAnsi="Times New Roman" w:cs="Times New Roman"/>
          <w:color w:val="auto"/>
        </w:rPr>
        <w:t>.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1.3. Административно-общественный контроль по охране труда является совместным контролем администрации </w:t>
      </w:r>
      <w:r w:rsidR="00FD4A27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, выборного органа трудового коллектива и </w:t>
      </w:r>
      <w:r w:rsidRPr="00FD4A27">
        <w:rPr>
          <w:rFonts w:ascii="Times New Roman" w:hAnsi="Times New Roman" w:cs="Times New Roman"/>
          <w:color w:val="1F497D" w:themeColor="text2"/>
          <w:u w:val="single"/>
        </w:rPr>
        <w:t>Управления образования</w:t>
      </w:r>
      <w:r w:rsidRPr="00C511E8">
        <w:rPr>
          <w:rFonts w:ascii="Times New Roman" w:hAnsi="Times New Roman" w:cs="Times New Roman"/>
          <w:color w:val="auto"/>
        </w:rPr>
        <w:t xml:space="preserve"> за состоянием охраны труда, обеспечением безопасности жизнедеятельности. Система контроля является постоянно действующей, направленной на оздоровление условий труда, оперативное устранение нарушений требований охраны труда, ликвидацию предпосылок травматизма </w:t>
      </w:r>
      <w:r w:rsidR="00FD4A27">
        <w:rPr>
          <w:rFonts w:ascii="Times New Roman" w:hAnsi="Times New Roman" w:cs="Times New Roman"/>
          <w:color w:val="auto"/>
        </w:rPr>
        <w:t>обучающихся</w:t>
      </w:r>
      <w:r w:rsidRPr="00C511E8">
        <w:rPr>
          <w:rFonts w:ascii="Times New Roman" w:hAnsi="Times New Roman" w:cs="Times New Roman"/>
          <w:color w:val="auto"/>
        </w:rPr>
        <w:t>, родителей (законных представителей) и работников, обеспечение безопасности участников образовательных отношений.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1.4. В </w:t>
      </w:r>
      <w:r w:rsidR="004218FF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 проводится трехступенчатый контроль состояния охраны труда. Трехступенчатый контроль</w:t>
      </w:r>
      <w:r w:rsidRPr="00C511E8">
        <w:rPr>
          <w:rFonts w:ascii="Times New Roman" w:hAnsi="Times New Roman" w:cs="Times New Roman"/>
          <w:i/>
          <w:color w:val="auto"/>
        </w:rPr>
        <w:t xml:space="preserve"> </w:t>
      </w:r>
      <w:r w:rsidR="004218FF" w:rsidRPr="004218FF">
        <w:rPr>
          <w:rFonts w:ascii="Times New Roman" w:hAnsi="Times New Roman" w:cs="Times New Roman"/>
          <w:color w:val="auto"/>
        </w:rPr>
        <w:t>–</w:t>
      </w:r>
      <w:r w:rsidRPr="00C511E8">
        <w:rPr>
          <w:rFonts w:ascii="Times New Roman" w:hAnsi="Times New Roman" w:cs="Times New Roman"/>
          <w:color w:val="auto"/>
        </w:rPr>
        <w:t xml:space="preserve"> основная форма контроля администрации </w:t>
      </w:r>
      <w:r w:rsidR="004218FF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, профсоюзного комитета, комиссии по расследованию несчастных случаев (при необходимости) состояния условий и безопасности труда на рабочих местах, соблюдения всеми работниками </w:t>
      </w:r>
      <w:r w:rsidR="004218FF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 требований трудового законодательства, стандартов безопасности труда, правил, норм, инструкций и других нормативно-технических документов по охране труда.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1.5. Трехступенчатая система контроля </w:t>
      </w:r>
      <w:r w:rsidR="004218FF">
        <w:rPr>
          <w:rFonts w:ascii="Times New Roman" w:hAnsi="Times New Roman" w:cs="Times New Roman"/>
          <w:color w:val="auto"/>
        </w:rPr>
        <w:t>в Организации</w:t>
      </w:r>
      <w:r w:rsidRPr="00C511E8">
        <w:rPr>
          <w:rFonts w:ascii="Times New Roman" w:hAnsi="Times New Roman" w:cs="Times New Roman"/>
          <w:color w:val="auto"/>
        </w:rPr>
        <w:t xml:space="preserve"> является составной частью четырехступенчатой системы </w:t>
      </w:r>
      <w:proofErr w:type="gramStart"/>
      <w:r w:rsidRPr="00C511E8">
        <w:rPr>
          <w:rFonts w:ascii="Times New Roman" w:hAnsi="Times New Roman" w:cs="Times New Roman"/>
          <w:color w:val="auto"/>
        </w:rPr>
        <w:t xml:space="preserve">контроля охраны труда </w:t>
      </w:r>
      <w:r w:rsidRPr="004218FF">
        <w:rPr>
          <w:rFonts w:ascii="Times New Roman" w:hAnsi="Times New Roman" w:cs="Times New Roman"/>
          <w:color w:val="1F497D" w:themeColor="text2"/>
          <w:u w:val="single"/>
        </w:rPr>
        <w:t>Управления образования</w:t>
      </w:r>
      <w:proofErr w:type="gramEnd"/>
      <w:r w:rsidRPr="004218FF">
        <w:rPr>
          <w:rFonts w:ascii="Times New Roman" w:hAnsi="Times New Roman" w:cs="Times New Roman"/>
          <w:color w:val="1F497D" w:themeColor="text2"/>
          <w:u w:val="single"/>
        </w:rPr>
        <w:t>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1.6. Действие настоящего Положения распространяется на всех работников </w:t>
      </w:r>
      <w:r w:rsidR="004218FF">
        <w:rPr>
          <w:sz w:val="24"/>
          <w:szCs w:val="24"/>
        </w:rPr>
        <w:t>Организации.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</w:p>
    <w:p w:rsidR="00C511E8" w:rsidRPr="004218FF" w:rsidRDefault="00BB192B" w:rsidP="004218FF">
      <w:pPr>
        <w:shd w:val="clear" w:color="auto" w:fill="FFFFFF"/>
        <w:tabs>
          <w:tab w:val="left" w:pos="142"/>
        </w:tabs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aps/>
          <w:color w:val="auto"/>
        </w:rPr>
      </w:pPr>
      <w:r w:rsidRPr="004218FF">
        <w:rPr>
          <w:rFonts w:ascii="Times New Roman" w:hAnsi="Times New Roman" w:cs="Times New Roman"/>
          <w:b/>
          <w:bCs/>
          <w:caps/>
          <w:color w:val="auto"/>
          <w:lang w:val="en-US"/>
        </w:rPr>
        <w:t>II</w:t>
      </w:r>
      <w:r w:rsidR="00C511E8" w:rsidRPr="004218FF">
        <w:rPr>
          <w:rFonts w:ascii="Times New Roman" w:hAnsi="Times New Roman" w:cs="Times New Roman"/>
          <w:b/>
          <w:bCs/>
          <w:caps/>
          <w:color w:val="auto"/>
        </w:rPr>
        <w:t xml:space="preserve">. </w:t>
      </w:r>
      <w:r w:rsidR="00C511E8" w:rsidRPr="004218FF">
        <w:rPr>
          <w:rFonts w:ascii="Times New Roman" w:hAnsi="Times New Roman" w:cs="Times New Roman"/>
          <w:b/>
          <w:caps/>
          <w:color w:val="auto"/>
        </w:rPr>
        <w:t>Общественный контроль состояния охраны труда</w:t>
      </w:r>
    </w:p>
    <w:p w:rsidR="00C511E8" w:rsidRPr="00C511E8" w:rsidRDefault="00C511E8" w:rsidP="00183DC4">
      <w:pPr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2.1. Общественный контроль соблюдения прав и законных интересов работников </w:t>
      </w:r>
      <w:r w:rsidR="004218FF">
        <w:rPr>
          <w:rFonts w:ascii="Times New Roman" w:hAnsi="Times New Roman" w:cs="Times New Roman"/>
          <w:color w:val="auto"/>
        </w:rPr>
        <w:t xml:space="preserve">Организации </w:t>
      </w:r>
      <w:r w:rsidRPr="00C511E8">
        <w:rPr>
          <w:rFonts w:ascii="Times New Roman" w:hAnsi="Times New Roman" w:cs="Times New Roman"/>
          <w:color w:val="auto"/>
        </w:rPr>
        <w:t xml:space="preserve">в области охраны труда призван способствовать созданию здоровых и безопасных условий труда в структурных подразделениях </w:t>
      </w:r>
      <w:r w:rsidR="004218FF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>.</w:t>
      </w:r>
    </w:p>
    <w:p w:rsidR="00C511E8" w:rsidRPr="004218FF" w:rsidRDefault="00C511E8" w:rsidP="00183DC4">
      <w:pPr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218FF">
        <w:rPr>
          <w:rFonts w:ascii="Times New Roman" w:hAnsi="Times New Roman" w:cs="Times New Roman"/>
          <w:color w:val="auto"/>
        </w:rPr>
        <w:t>2.2. Основными направлениями общественного контроля являются:</w:t>
      </w:r>
    </w:p>
    <w:p w:rsidR="00C511E8" w:rsidRPr="00C511E8" w:rsidRDefault="00C511E8" w:rsidP="004218FF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соблюдение </w:t>
      </w:r>
      <w:r w:rsidR="004218FF">
        <w:rPr>
          <w:rFonts w:ascii="Times New Roman" w:hAnsi="Times New Roman" w:cs="Times New Roman"/>
          <w:color w:val="auto"/>
        </w:rPr>
        <w:t>работодателем</w:t>
      </w:r>
      <w:r w:rsidRPr="00C511E8">
        <w:rPr>
          <w:rFonts w:ascii="Times New Roman" w:hAnsi="Times New Roman" w:cs="Times New Roman"/>
          <w:color w:val="auto"/>
        </w:rPr>
        <w:t xml:space="preserve"> законодательных и иных правовых актов по вопросам охраны труда;</w:t>
      </w:r>
    </w:p>
    <w:p w:rsidR="00C511E8" w:rsidRPr="00C511E8" w:rsidRDefault="00C511E8" w:rsidP="004218FF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lastRenderedPageBreak/>
        <w:t xml:space="preserve">состояние условий и охраны труда на рабочих местах </w:t>
      </w:r>
      <w:r w:rsidR="004218FF">
        <w:rPr>
          <w:rFonts w:ascii="Times New Roman" w:hAnsi="Times New Roman" w:cs="Times New Roman"/>
          <w:color w:val="auto"/>
        </w:rPr>
        <w:t>работников Организации</w:t>
      </w:r>
      <w:r w:rsidRPr="00C511E8">
        <w:rPr>
          <w:rFonts w:ascii="Times New Roman" w:hAnsi="Times New Roman" w:cs="Times New Roman"/>
          <w:color w:val="auto"/>
        </w:rPr>
        <w:t>;</w:t>
      </w:r>
    </w:p>
    <w:p w:rsidR="00C511E8" w:rsidRPr="00C511E8" w:rsidRDefault="00C511E8" w:rsidP="004218FF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выполнение работниками </w:t>
      </w:r>
      <w:r w:rsidR="004218FF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 их обязанностей по соблюдению норм и правил охраны труда.</w:t>
      </w:r>
    </w:p>
    <w:p w:rsidR="00C511E8" w:rsidRPr="00C511E8" w:rsidRDefault="00C511E8" w:rsidP="00183DC4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2.3. Общественный контроль состояния охраны труда в </w:t>
      </w:r>
      <w:r w:rsidR="004218FF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 осуществляется профсоюзным комитетом </w:t>
      </w:r>
      <w:r w:rsidR="004218FF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>.</w:t>
      </w:r>
    </w:p>
    <w:p w:rsidR="00C511E8" w:rsidRPr="00C511E8" w:rsidRDefault="00C511E8" w:rsidP="00183DC4">
      <w:pPr>
        <w:shd w:val="clear" w:color="auto" w:fill="FFFFFF"/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</w:p>
    <w:p w:rsidR="00C511E8" w:rsidRPr="004218FF" w:rsidRDefault="00BB192B" w:rsidP="004218FF">
      <w:pPr>
        <w:pStyle w:val="20"/>
        <w:tabs>
          <w:tab w:val="left" w:pos="142"/>
        </w:tabs>
        <w:spacing w:before="0" w:line="240" w:lineRule="auto"/>
        <w:ind w:right="54" w:firstLine="0"/>
        <w:jc w:val="center"/>
        <w:rPr>
          <w:b/>
          <w:caps/>
          <w:sz w:val="24"/>
          <w:szCs w:val="24"/>
        </w:rPr>
      </w:pPr>
      <w:r w:rsidRPr="004218FF">
        <w:rPr>
          <w:b/>
          <w:caps/>
          <w:sz w:val="24"/>
          <w:szCs w:val="24"/>
          <w:lang w:val="en-US"/>
        </w:rPr>
        <w:t>III</w:t>
      </w:r>
      <w:r w:rsidR="00C511E8" w:rsidRPr="004218FF">
        <w:rPr>
          <w:b/>
          <w:caps/>
          <w:sz w:val="24"/>
          <w:szCs w:val="24"/>
        </w:rPr>
        <w:t>. Первая ступень контроля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3.1. Первая ступень контроля осуществляется каждым работником </w:t>
      </w:r>
      <w:r w:rsidR="004218FF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 xml:space="preserve"> на своем рабочем месте: работники </w:t>
      </w:r>
      <w:r w:rsidR="004218FF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 xml:space="preserve"> ежедневно до начала работы (занятия) проверяют рабочие места, исправность оборудования и инструмента.</w:t>
      </w:r>
    </w:p>
    <w:p w:rsidR="00C511E8" w:rsidRPr="004218FF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4218FF">
        <w:rPr>
          <w:sz w:val="24"/>
          <w:szCs w:val="24"/>
        </w:rPr>
        <w:t>3.2. На первой ступени контроля проверяется: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выполнение мероприятий по устранению нарушений, выявленных предыдущей проверкой;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состояние и правильность организации охраны труда на рабочих местах, а также физическое состояние </w:t>
      </w:r>
      <w:r w:rsidR="004218FF">
        <w:rPr>
          <w:sz w:val="24"/>
          <w:szCs w:val="24"/>
        </w:rPr>
        <w:t>работников</w:t>
      </w:r>
      <w:r w:rsidRPr="00C511E8">
        <w:rPr>
          <w:sz w:val="24"/>
          <w:szCs w:val="24"/>
        </w:rPr>
        <w:t>, готовность их к работе, обеспечение средствами индивидуальной защиты;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безопасность технологического оборудования;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состояние проходов, аварийных выходов и свободный доступ к средствам защиты, первичным средства огнетушения;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соблюдение правил при выполнении работ, требований пожарной безопасности;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соблюдение </w:t>
      </w:r>
      <w:r w:rsidR="004218FF">
        <w:rPr>
          <w:sz w:val="24"/>
          <w:szCs w:val="24"/>
        </w:rPr>
        <w:t>работниками Организации</w:t>
      </w:r>
      <w:r w:rsidRPr="00C511E8">
        <w:rPr>
          <w:sz w:val="24"/>
          <w:szCs w:val="24"/>
        </w:rPr>
        <w:t xml:space="preserve"> правил электробезопасности при использовании технических средств обучения, компьютеров, оргтехники, звуковой аппаратуры, при работе с электрооборудованием;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соблюдение правил складирования материалов;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исправность приточной и вытяжной вентиляции;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соблюдение правил безопасности при работе с вредными и пожароопасными веществами и материалами;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наличие на рабочих местах </w:t>
      </w:r>
      <w:r w:rsidR="004218FF">
        <w:rPr>
          <w:sz w:val="24"/>
          <w:szCs w:val="24"/>
        </w:rPr>
        <w:t xml:space="preserve">работников Организации </w:t>
      </w:r>
      <w:r w:rsidRPr="00C511E8">
        <w:rPr>
          <w:sz w:val="24"/>
          <w:szCs w:val="24"/>
        </w:rPr>
        <w:t>введенных в действие инструкций по охране труда;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чистота и порядок на рабочих местах;</w:t>
      </w:r>
    </w:p>
    <w:p w:rsidR="00C511E8" w:rsidRPr="00C511E8" w:rsidRDefault="00C511E8" w:rsidP="004218FF">
      <w:pPr>
        <w:pStyle w:val="20"/>
        <w:numPr>
          <w:ilvl w:val="0"/>
          <w:numId w:val="2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освещенность рабочих мест.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3.3. При обнаружении отклонений от правил и норм охраны труда, производственной санитарии, пожарной безопасности, электробезопасности, недостатки, которые могут быть устранены сразу, устраняются немедленно, остальные записываются </w:t>
      </w:r>
      <w:r w:rsidR="004218FF">
        <w:rPr>
          <w:sz w:val="24"/>
          <w:szCs w:val="24"/>
        </w:rPr>
        <w:t>в Ж</w:t>
      </w:r>
      <w:r w:rsidRPr="00C511E8">
        <w:rPr>
          <w:sz w:val="24"/>
          <w:szCs w:val="24"/>
        </w:rPr>
        <w:t>урнал административно-общественного контроля</w:t>
      </w:r>
      <w:r w:rsidR="00851D20">
        <w:rPr>
          <w:sz w:val="24"/>
          <w:szCs w:val="24"/>
        </w:rPr>
        <w:t xml:space="preserve"> (Приложение № 1)</w:t>
      </w:r>
      <w:r w:rsidRPr="00C511E8">
        <w:rPr>
          <w:sz w:val="24"/>
          <w:szCs w:val="24"/>
        </w:rPr>
        <w:t>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3.4. В случае грубого нарушения правил, норм, инструкций по охране труда, которые могут причинить ущерб здоровью </w:t>
      </w:r>
      <w:r w:rsidR="004218FF">
        <w:rPr>
          <w:sz w:val="24"/>
          <w:szCs w:val="24"/>
        </w:rPr>
        <w:t>обучающихся</w:t>
      </w:r>
      <w:r w:rsidRPr="00C511E8">
        <w:rPr>
          <w:sz w:val="24"/>
          <w:szCs w:val="24"/>
        </w:rPr>
        <w:t xml:space="preserve">, их родителей или работников </w:t>
      </w:r>
      <w:r w:rsidR="004218FF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 xml:space="preserve"> или привести к аварии, работа приостанавливается до устранения этого нарушения.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3.5. </w:t>
      </w:r>
      <w:proofErr w:type="gramStart"/>
      <w:r w:rsidRPr="00C511E8">
        <w:rPr>
          <w:rFonts w:ascii="Times New Roman" w:hAnsi="Times New Roman" w:cs="Times New Roman"/>
          <w:color w:val="auto"/>
        </w:rPr>
        <w:t>Ответственный</w:t>
      </w:r>
      <w:proofErr w:type="gramEnd"/>
      <w:r w:rsidRPr="00C511E8">
        <w:rPr>
          <w:rFonts w:ascii="Times New Roman" w:hAnsi="Times New Roman" w:cs="Times New Roman"/>
          <w:color w:val="auto"/>
        </w:rPr>
        <w:t xml:space="preserve"> за ведение и хранение Журнала административно-общественного контроля по охране труда (трехступенчатого контроля) </w:t>
      </w:r>
      <w:r w:rsidR="004218FF">
        <w:rPr>
          <w:rFonts w:ascii="Times New Roman" w:hAnsi="Times New Roman" w:cs="Times New Roman"/>
          <w:color w:val="auto"/>
        </w:rPr>
        <w:t>определяется руководителем Организации</w:t>
      </w:r>
      <w:r w:rsidRPr="00C511E8">
        <w:rPr>
          <w:rFonts w:ascii="Times New Roman" w:hAnsi="Times New Roman" w:cs="Times New Roman"/>
          <w:color w:val="auto"/>
        </w:rPr>
        <w:t>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</w:p>
    <w:p w:rsidR="00C511E8" w:rsidRPr="004218FF" w:rsidRDefault="00BB192B" w:rsidP="004218FF">
      <w:pPr>
        <w:pStyle w:val="20"/>
        <w:tabs>
          <w:tab w:val="left" w:pos="142"/>
        </w:tabs>
        <w:spacing w:before="0" w:line="240" w:lineRule="auto"/>
        <w:ind w:right="54" w:firstLine="0"/>
        <w:jc w:val="center"/>
        <w:rPr>
          <w:b/>
          <w:caps/>
          <w:sz w:val="24"/>
          <w:szCs w:val="24"/>
        </w:rPr>
      </w:pPr>
      <w:r w:rsidRPr="004218FF">
        <w:rPr>
          <w:b/>
          <w:caps/>
          <w:sz w:val="24"/>
          <w:szCs w:val="24"/>
          <w:lang w:val="en-US"/>
        </w:rPr>
        <w:t>IV</w:t>
      </w:r>
      <w:r w:rsidR="00C511E8" w:rsidRPr="004218FF">
        <w:rPr>
          <w:b/>
          <w:caps/>
          <w:sz w:val="24"/>
          <w:szCs w:val="24"/>
        </w:rPr>
        <w:t>. Вторая ступень контроля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4.1. Вторую ступень контроля осуществляют </w:t>
      </w:r>
      <w:r w:rsidR="004218FF">
        <w:rPr>
          <w:sz w:val="24"/>
          <w:szCs w:val="24"/>
        </w:rPr>
        <w:t>специалист по охране труда (</w:t>
      </w:r>
      <w:r w:rsidRPr="00C511E8">
        <w:rPr>
          <w:sz w:val="24"/>
          <w:szCs w:val="24"/>
        </w:rPr>
        <w:t>ответственный по охране труда</w:t>
      </w:r>
      <w:r w:rsidR="004218FF">
        <w:rPr>
          <w:sz w:val="24"/>
          <w:szCs w:val="24"/>
        </w:rPr>
        <w:t>)</w:t>
      </w:r>
      <w:r w:rsidRPr="00C511E8">
        <w:rPr>
          <w:sz w:val="24"/>
          <w:szCs w:val="24"/>
        </w:rPr>
        <w:t xml:space="preserve"> в </w:t>
      </w:r>
      <w:r w:rsidR="004218FF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 xml:space="preserve">, председатель профсоюзного комитета, уполномоченные (доверенные) лица по охране труда, которые 1 раз в месяц проводят проверку состояния охраны труда, пожарной безопасности, электробезопасности и производственной санитарии во всех помещениях </w:t>
      </w:r>
      <w:r w:rsidR="004218FF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>, принимают меры к устранению выявленных недостатков.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4.2. График проверки устанавливается </w:t>
      </w:r>
      <w:r w:rsidR="004218FF">
        <w:rPr>
          <w:sz w:val="24"/>
          <w:szCs w:val="24"/>
        </w:rPr>
        <w:t>руководителем Организации</w:t>
      </w:r>
      <w:r w:rsidRPr="00C511E8">
        <w:rPr>
          <w:sz w:val="24"/>
          <w:szCs w:val="24"/>
        </w:rPr>
        <w:t xml:space="preserve"> и включается в план работы по охране труда.</w:t>
      </w:r>
    </w:p>
    <w:p w:rsidR="00C511E8" w:rsidRPr="004218FF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4218FF">
        <w:rPr>
          <w:sz w:val="24"/>
          <w:szCs w:val="24"/>
        </w:rPr>
        <w:t>4.3. На второй ступени контроля проверяются: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lastRenderedPageBreak/>
        <w:t>все вопросы первой ступени контроля;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организация и результаты работы первой ступени контроля;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выполнение мероприятий, намеченных в результате ранее проведенных проверок второй и третьей ступеней контроля;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выполнение приказов </w:t>
      </w:r>
      <w:r w:rsidR="004218FF">
        <w:rPr>
          <w:sz w:val="24"/>
          <w:szCs w:val="24"/>
        </w:rPr>
        <w:t>руководителя Организации</w:t>
      </w:r>
      <w:r w:rsidRPr="00C511E8">
        <w:rPr>
          <w:sz w:val="24"/>
          <w:szCs w:val="24"/>
        </w:rPr>
        <w:t>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выполнение соответствующих мероприятий по предписаниям и указаниям органов надзора и контроля;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выполнение мероприятий по материалам расследования несчастных случаев;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соблюдение графиков технического обслуживания и ремонтов оборудования, вентиляционных систем, установок и выполнение на рабочих местах </w:t>
      </w:r>
      <w:r w:rsidR="004218FF">
        <w:rPr>
          <w:sz w:val="24"/>
          <w:szCs w:val="24"/>
        </w:rPr>
        <w:t>работников Организации</w:t>
      </w:r>
      <w:r w:rsidRPr="00C511E8">
        <w:rPr>
          <w:sz w:val="24"/>
          <w:szCs w:val="24"/>
        </w:rPr>
        <w:t xml:space="preserve"> инструкций по охране труда;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наличие и состояние уголков по охране труда в помещениях </w:t>
      </w:r>
      <w:r w:rsidR="004218FF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>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наличие и состояние защитных, сигнальных и противопожарных средств и устройств, контрольно-измерительных приборов;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своевременность и качество проведения обучения и инструктажа </w:t>
      </w:r>
      <w:r w:rsidR="004218FF">
        <w:rPr>
          <w:sz w:val="24"/>
          <w:szCs w:val="24"/>
        </w:rPr>
        <w:t>работников Организации</w:t>
      </w:r>
      <w:r w:rsidRPr="00C511E8">
        <w:rPr>
          <w:sz w:val="24"/>
          <w:szCs w:val="24"/>
        </w:rPr>
        <w:t xml:space="preserve"> по </w:t>
      </w:r>
      <w:r w:rsidR="004218FF">
        <w:rPr>
          <w:sz w:val="24"/>
          <w:szCs w:val="24"/>
        </w:rPr>
        <w:t>охране</w:t>
      </w:r>
      <w:r w:rsidRPr="00C511E8">
        <w:rPr>
          <w:sz w:val="24"/>
          <w:szCs w:val="24"/>
        </w:rPr>
        <w:t xml:space="preserve"> труда;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обеспечение </w:t>
      </w:r>
      <w:r w:rsidR="0069044D">
        <w:rPr>
          <w:sz w:val="24"/>
          <w:szCs w:val="24"/>
        </w:rPr>
        <w:t>работников Организации</w:t>
      </w:r>
      <w:r w:rsidRPr="00C511E8">
        <w:rPr>
          <w:sz w:val="24"/>
          <w:szCs w:val="24"/>
        </w:rPr>
        <w:t xml:space="preserve"> мылом и другими профилактическими средствами, выплаты </w:t>
      </w:r>
      <w:r w:rsidR="0069044D">
        <w:rPr>
          <w:sz w:val="24"/>
          <w:szCs w:val="24"/>
        </w:rPr>
        <w:t>соответствующих компенсаций</w:t>
      </w:r>
      <w:r w:rsidRPr="00C511E8">
        <w:rPr>
          <w:sz w:val="24"/>
          <w:szCs w:val="24"/>
        </w:rPr>
        <w:t>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состояние санитарно-бытовых помещений и подсобных помещений </w:t>
      </w:r>
      <w:r w:rsidR="0069044D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>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состояние помещений складов ТМЦ и продуктов;</w:t>
      </w:r>
    </w:p>
    <w:p w:rsidR="00C511E8" w:rsidRPr="00C511E8" w:rsidRDefault="00C511E8" w:rsidP="004218FF">
      <w:pPr>
        <w:pStyle w:val="20"/>
        <w:numPr>
          <w:ilvl w:val="0"/>
          <w:numId w:val="3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соблюдение установленного режима труда и отдыха, трудовой дисциплины.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4</w:t>
      </w:r>
      <w:r w:rsidR="0069044D">
        <w:rPr>
          <w:sz w:val="24"/>
          <w:szCs w:val="24"/>
        </w:rPr>
        <w:t xml:space="preserve">.4. </w:t>
      </w:r>
      <w:r w:rsidRPr="00C511E8">
        <w:rPr>
          <w:sz w:val="24"/>
          <w:szCs w:val="24"/>
        </w:rPr>
        <w:t>Резу</w:t>
      </w:r>
      <w:r w:rsidR="0069044D">
        <w:rPr>
          <w:sz w:val="24"/>
          <w:szCs w:val="24"/>
        </w:rPr>
        <w:t>льтаты проверки записываются в Ж</w:t>
      </w:r>
      <w:r w:rsidRPr="00C511E8">
        <w:rPr>
          <w:sz w:val="24"/>
          <w:szCs w:val="24"/>
        </w:rPr>
        <w:t xml:space="preserve">урнал административно-общественного контроля. Недостатки, устранение которых требует определенного времени и затрат, записывают в </w:t>
      </w:r>
      <w:r w:rsidR="0069044D">
        <w:rPr>
          <w:sz w:val="24"/>
          <w:szCs w:val="24"/>
        </w:rPr>
        <w:t>Ж</w:t>
      </w:r>
      <w:r w:rsidRPr="00C511E8">
        <w:rPr>
          <w:sz w:val="24"/>
          <w:szCs w:val="24"/>
        </w:rPr>
        <w:t xml:space="preserve">урнал административно-общественного контроля с указанием сроков выполнения, исполнителей и сообщают </w:t>
      </w:r>
      <w:r w:rsidR="0069044D">
        <w:rPr>
          <w:sz w:val="24"/>
          <w:szCs w:val="24"/>
        </w:rPr>
        <w:t>руководителю Организации</w:t>
      </w:r>
      <w:r w:rsidRPr="00C511E8">
        <w:rPr>
          <w:sz w:val="24"/>
          <w:szCs w:val="24"/>
        </w:rPr>
        <w:t>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</w:p>
    <w:p w:rsidR="00C511E8" w:rsidRPr="0069044D" w:rsidRDefault="00BB192B" w:rsidP="0069044D">
      <w:pPr>
        <w:pStyle w:val="20"/>
        <w:tabs>
          <w:tab w:val="left" w:pos="142"/>
        </w:tabs>
        <w:spacing w:before="0" w:line="240" w:lineRule="auto"/>
        <w:ind w:right="54" w:firstLine="0"/>
        <w:jc w:val="center"/>
        <w:rPr>
          <w:b/>
          <w:caps/>
          <w:sz w:val="24"/>
          <w:szCs w:val="24"/>
        </w:rPr>
      </w:pPr>
      <w:r w:rsidRPr="0069044D">
        <w:rPr>
          <w:b/>
          <w:caps/>
          <w:sz w:val="24"/>
          <w:szCs w:val="24"/>
          <w:lang w:val="en-US"/>
        </w:rPr>
        <w:t>V</w:t>
      </w:r>
      <w:r w:rsidR="00C511E8" w:rsidRPr="0069044D">
        <w:rPr>
          <w:b/>
          <w:caps/>
          <w:sz w:val="24"/>
          <w:szCs w:val="24"/>
        </w:rPr>
        <w:t>. Третья ступень контроля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5.1. Третью ступень контроля осуществляют </w:t>
      </w:r>
      <w:r w:rsidR="0069044D">
        <w:rPr>
          <w:rFonts w:ascii="Times New Roman" w:hAnsi="Times New Roman" w:cs="Times New Roman"/>
          <w:color w:val="auto"/>
        </w:rPr>
        <w:t>руководитель Организации</w:t>
      </w:r>
      <w:r w:rsidRPr="00C511E8">
        <w:rPr>
          <w:rFonts w:ascii="Times New Roman" w:hAnsi="Times New Roman" w:cs="Times New Roman"/>
          <w:color w:val="auto"/>
        </w:rPr>
        <w:t xml:space="preserve"> совместно с председателем профсоюзного комитета, которые 1 раз в квартал изучают материалы 1 и 2 ступени административно-общественного контроля, на основании результатов анализа проводят проверку состояния охраны труда, обеспечения безопасности участников образовательных отношений.</w:t>
      </w:r>
    </w:p>
    <w:p w:rsidR="00C511E8" w:rsidRPr="0069044D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69044D">
        <w:rPr>
          <w:sz w:val="24"/>
          <w:szCs w:val="24"/>
        </w:rPr>
        <w:t>5.2. На третьей ступени контроля необходимо проверять: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организацию и результаты работы первой и второй ступеней контроля;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выполнение мероприятий, намеченных в результате проведения третьей ступени контроля;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выполнение приказов и распоряжений вышестоящих органов контроля, постановлений и решений профсоюзных органов, предписаний и указаний органов контроля </w:t>
      </w:r>
      <w:r w:rsidR="0069044D">
        <w:rPr>
          <w:sz w:val="24"/>
          <w:szCs w:val="24"/>
        </w:rPr>
        <w:t xml:space="preserve">(надзора) </w:t>
      </w:r>
      <w:r w:rsidRPr="00C511E8">
        <w:rPr>
          <w:sz w:val="24"/>
          <w:szCs w:val="24"/>
        </w:rPr>
        <w:t>по вопросам охраны труда;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выполнение мероприятий, предусмотренных соглашением по охране труда и другими документами;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clear" w:pos="720"/>
          <w:tab w:val="left" w:pos="142"/>
          <w:tab w:val="num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выполнение мероприятий по материалам расследования несчастных случаев </w:t>
      </w:r>
      <w:r w:rsidR="0069044D" w:rsidRPr="0069044D">
        <w:rPr>
          <w:sz w:val="24"/>
          <w:szCs w:val="24"/>
        </w:rPr>
        <w:t xml:space="preserve">и аварий </w:t>
      </w:r>
      <w:r w:rsidRPr="00C511E8">
        <w:rPr>
          <w:sz w:val="24"/>
          <w:szCs w:val="24"/>
        </w:rPr>
        <w:t xml:space="preserve">в </w:t>
      </w:r>
      <w:r w:rsidR="0069044D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>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организацию внедрения стандартов безопасности труда и ход выполнения планов работ по их внедрению;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обеспечение работников </w:t>
      </w:r>
      <w:r w:rsidR="0069044D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 xml:space="preserve"> спецодеждой, спецобувью, другими средствами защиты;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обеспечение </w:t>
      </w:r>
      <w:r w:rsidR="0069044D">
        <w:rPr>
          <w:sz w:val="24"/>
          <w:szCs w:val="24"/>
        </w:rPr>
        <w:t>работников Организации</w:t>
      </w:r>
      <w:r w:rsidRPr="00C511E8">
        <w:rPr>
          <w:sz w:val="24"/>
          <w:szCs w:val="24"/>
        </w:rPr>
        <w:t xml:space="preserve"> санитарно-бытовыми помещениями;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состояние </w:t>
      </w:r>
      <w:r w:rsidR="0069044D">
        <w:rPr>
          <w:sz w:val="24"/>
          <w:szCs w:val="24"/>
        </w:rPr>
        <w:t>помещений Организации</w:t>
      </w:r>
      <w:r w:rsidRPr="00C511E8">
        <w:rPr>
          <w:sz w:val="24"/>
          <w:szCs w:val="24"/>
        </w:rPr>
        <w:t xml:space="preserve">, уголков по охране труда, </w:t>
      </w:r>
      <w:r w:rsidR="0069044D">
        <w:rPr>
          <w:sz w:val="24"/>
          <w:szCs w:val="24"/>
        </w:rPr>
        <w:t xml:space="preserve">наличие </w:t>
      </w:r>
      <w:r w:rsidRPr="00C511E8">
        <w:rPr>
          <w:sz w:val="24"/>
          <w:szCs w:val="24"/>
        </w:rPr>
        <w:t>плакатов, надписей, сигнальных цветов и знаков безопасности;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подготовленность персонала подразделений к работе в аварийных условиях;</w:t>
      </w:r>
    </w:p>
    <w:p w:rsidR="00C511E8" w:rsidRPr="00C511E8" w:rsidRDefault="00C511E8" w:rsidP="0069044D">
      <w:pPr>
        <w:pStyle w:val="20"/>
        <w:numPr>
          <w:ilvl w:val="0"/>
          <w:numId w:val="4"/>
        </w:numPr>
        <w:tabs>
          <w:tab w:val="left" w:pos="142"/>
          <w:tab w:val="left" w:pos="993"/>
        </w:tabs>
        <w:spacing w:before="0" w:line="240" w:lineRule="auto"/>
        <w:ind w:left="0"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соблюдение установленного режима труда и отдыха, трудовой дисциплины и </w:t>
      </w:r>
      <w:r w:rsidRPr="00C511E8">
        <w:rPr>
          <w:sz w:val="24"/>
          <w:szCs w:val="24"/>
        </w:rPr>
        <w:lastRenderedPageBreak/>
        <w:t>другие вопросы первой и второй ступеней контроля.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>5.3. Результаты проверки оформляются актом.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5.4. </w:t>
      </w:r>
      <w:r w:rsidR="0069044D">
        <w:rPr>
          <w:rFonts w:ascii="Times New Roman" w:hAnsi="Times New Roman" w:cs="Times New Roman"/>
          <w:color w:val="auto"/>
        </w:rPr>
        <w:t>Руководитель Организации</w:t>
      </w:r>
      <w:r w:rsidRPr="00C511E8">
        <w:rPr>
          <w:rFonts w:ascii="Times New Roman" w:hAnsi="Times New Roman" w:cs="Times New Roman"/>
          <w:color w:val="auto"/>
        </w:rPr>
        <w:t xml:space="preserve"> совместно с председателем профкома заслушивают на совместных заседаниях администрации и профсоюзного комитета лиц, ответственных за выполнение планов, приказов, предписаний, соглашения по охране руда, проводят анализ произошедших несчастных случаев.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5.5. Также, по результатам проверок лица, ответственного за работу по охране труда в </w:t>
      </w:r>
      <w:r w:rsidR="0069044D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 xml:space="preserve">, материалы могут быть заслушаны на совещаниях при администрации в присутствии </w:t>
      </w:r>
      <w:r w:rsidR="0069044D">
        <w:rPr>
          <w:sz w:val="24"/>
          <w:szCs w:val="24"/>
        </w:rPr>
        <w:t>руководителя</w:t>
      </w:r>
      <w:r w:rsidRPr="00C511E8">
        <w:rPr>
          <w:sz w:val="24"/>
          <w:szCs w:val="24"/>
        </w:rPr>
        <w:t xml:space="preserve"> </w:t>
      </w:r>
      <w:r w:rsidR="0069044D">
        <w:rPr>
          <w:sz w:val="24"/>
          <w:szCs w:val="24"/>
        </w:rPr>
        <w:t>О</w:t>
      </w:r>
      <w:r w:rsidRPr="00C511E8">
        <w:rPr>
          <w:sz w:val="24"/>
          <w:szCs w:val="24"/>
        </w:rPr>
        <w:t>рганизации.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5.6. На основании проверки и обсуждения вопросов о состоянии охраны труда в </w:t>
      </w:r>
      <w:r w:rsidR="0069044D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 выполняется запись в Журнал административно-общественного контроля по охране труда (трехступенчатого контроля) или издается приказ по </w:t>
      </w:r>
      <w:r w:rsidR="0069044D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 об устранении выявленных недостатков.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</w:p>
    <w:p w:rsidR="00C511E8" w:rsidRPr="0069044D" w:rsidRDefault="00BB192B" w:rsidP="0069044D">
      <w:pPr>
        <w:pStyle w:val="20"/>
        <w:tabs>
          <w:tab w:val="left" w:pos="142"/>
        </w:tabs>
        <w:spacing w:before="0" w:line="240" w:lineRule="auto"/>
        <w:ind w:right="54" w:firstLine="0"/>
        <w:jc w:val="center"/>
        <w:rPr>
          <w:b/>
          <w:caps/>
          <w:sz w:val="24"/>
          <w:szCs w:val="24"/>
        </w:rPr>
      </w:pPr>
      <w:r w:rsidRPr="0069044D">
        <w:rPr>
          <w:b/>
          <w:caps/>
          <w:sz w:val="24"/>
          <w:szCs w:val="24"/>
          <w:lang w:val="en-US"/>
        </w:rPr>
        <w:t>VI</w:t>
      </w:r>
      <w:r w:rsidR="00C511E8" w:rsidRPr="0069044D">
        <w:rPr>
          <w:b/>
          <w:caps/>
          <w:sz w:val="24"/>
          <w:szCs w:val="24"/>
        </w:rPr>
        <w:t>. Четвертая ступень контроля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11E8">
        <w:rPr>
          <w:rFonts w:ascii="Times New Roman" w:hAnsi="Times New Roman" w:cs="Times New Roman"/>
          <w:color w:val="auto"/>
        </w:rPr>
        <w:t xml:space="preserve">6.1. Четвертую ступень контроля осуществляют специалисты </w:t>
      </w:r>
      <w:r w:rsidRPr="0069044D">
        <w:rPr>
          <w:rFonts w:ascii="Times New Roman" w:hAnsi="Times New Roman" w:cs="Times New Roman"/>
          <w:color w:val="1F497D" w:themeColor="text2"/>
          <w:u w:val="single"/>
        </w:rPr>
        <w:t>Управления образования</w:t>
      </w:r>
      <w:r w:rsidRPr="00C511E8">
        <w:rPr>
          <w:rFonts w:ascii="Times New Roman" w:hAnsi="Times New Roman" w:cs="Times New Roman"/>
          <w:color w:val="auto"/>
        </w:rPr>
        <w:t xml:space="preserve">, комиссия по приемке готовности </w:t>
      </w:r>
      <w:r w:rsidR="0069044D">
        <w:rPr>
          <w:rFonts w:ascii="Times New Roman" w:hAnsi="Times New Roman" w:cs="Times New Roman"/>
          <w:color w:val="auto"/>
        </w:rPr>
        <w:t>Организации</w:t>
      </w:r>
      <w:r w:rsidRPr="00C511E8">
        <w:rPr>
          <w:rFonts w:ascii="Times New Roman" w:hAnsi="Times New Roman" w:cs="Times New Roman"/>
          <w:color w:val="auto"/>
        </w:rPr>
        <w:t xml:space="preserve"> к новому учебному году, вышестоящие органы управления образованием, органы контроля</w:t>
      </w:r>
      <w:r w:rsidR="0069044D">
        <w:rPr>
          <w:rFonts w:ascii="Times New Roman" w:hAnsi="Times New Roman" w:cs="Times New Roman"/>
          <w:color w:val="auto"/>
        </w:rPr>
        <w:t xml:space="preserve"> (надзора)</w:t>
      </w:r>
      <w:r w:rsidRPr="00C511E8">
        <w:rPr>
          <w:rFonts w:ascii="Times New Roman" w:hAnsi="Times New Roman" w:cs="Times New Roman"/>
          <w:color w:val="auto"/>
        </w:rPr>
        <w:t>, которые выносят предписания для устранения выявленных нарушений.</w:t>
      </w:r>
    </w:p>
    <w:p w:rsidR="00C511E8" w:rsidRPr="00C511E8" w:rsidRDefault="00C511E8" w:rsidP="00183DC4">
      <w:pPr>
        <w:pStyle w:val="20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6.2. На четвертой ступени контроля проверяется готовность </w:t>
      </w:r>
      <w:r w:rsidR="0069044D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 xml:space="preserve"> к новому учебному году.</w:t>
      </w:r>
    </w:p>
    <w:p w:rsidR="00C511E8" w:rsidRPr="00C511E8" w:rsidRDefault="00C511E8" w:rsidP="00183DC4">
      <w:pPr>
        <w:pStyle w:val="20"/>
        <w:shd w:val="clear" w:color="auto" w:fill="auto"/>
        <w:tabs>
          <w:tab w:val="left" w:pos="142"/>
        </w:tabs>
        <w:spacing w:before="0" w:line="240" w:lineRule="auto"/>
        <w:ind w:right="54" w:firstLine="709"/>
        <w:rPr>
          <w:sz w:val="24"/>
          <w:szCs w:val="24"/>
        </w:rPr>
      </w:pPr>
      <w:r w:rsidRPr="00C511E8">
        <w:rPr>
          <w:sz w:val="24"/>
          <w:szCs w:val="24"/>
        </w:rPr>
        <w:t xml:space="preserve">6.3. Результаты проверки оформляются паспортом готовности </w:t>
      </w:r>
      <w:r w:rsidR="0069044D">
        <w:rPr>
          <w:sz w:val="24"/>
          <w:szCs w:val="24"/>
        </w:rPr>
        <w:t>Организации</w:t>
      </w:r>
      <w:r w:rsidRPr="00C511E8">
        <w:rPr>
          <w:sz w:val="24"/>
          <w:szCs w:val="24"/>
        </w:rPr>
        <w:t xml:space="preserve"> к новому учебному году.</w:t>
      </w:r>
    </w:p>
    <w:p w:rsidR="00C511E8" w:rsidRPr="00C511E8" w:rsidRDefault="00C511E8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C511E8" w:rsidRPr="0069044D" w:rsidRDefault="00BB192B" w:rsidP="0069044D">
      <w:pPr>
        <w:pStyle w:val="a5"/>
        <w:tabs>
          <w:tab w:val="left" w:pos="142"/>
        </w:tabs>
        <w:spacing w:before="0" w:beforeAutospacing="0" w:after="0" w:afterAutospacing="0"/>
        <w:ind w:right="150"/>
        <w:jc w:val="center"/>
        <w:rPr>
          <w:b/>
          <w:caps/>
        </w:rPr>
      </w:pPr>
      <w:r w:rsidRPr="0069044D">
        <w:rPr>
          <w:b/>
          <w:caps/>
          <w:lang w:val="en-US"/>
        </w:rPr>
        <w:t>VII</w:t>
      </w:r>
      <w:r w:rsidR="00C511E8" w:rsidRPr="0069044D">
        <w:rPr>
          <w:b/>
          <w:caps/>
        </w:rPr>
        <w:t>. Заключительные положения</w:t>
      </w:r>
    </w:p>
    <w:p w:rsidR="00C511E8" w:rsidRPr="00C511E8" w:rsidRDefault="0069044D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C511E8" w:rsidRPr="00C511E8">
        <w:rPr>
          <w:rFonts w:ascii="Times New Roman" w:hAnsi="Times New Roman" w:cs="Times New Roman"/>
          <w:color w:val="auto"/>
        </w:rPr>
        <w:t>.1. Настоящее Положение является локальным нормативным актом, принимается на общем собрании работников</w:t>
      </w:r>
      <w:r>
        <w:rPr>
          <w:rFonts w:ascii="Times New Roman" w:hAnsi="Times New Roman" w:cs="Times New Roman"/>
          <w:color w:val="auto"/>
        </w:rPr>
        <w:t xml:space="preserve"> Организации</w:t>
      </w:r>
      <w:r w:rsidR="00C511E8" w:rsidRPr="00C511E8">
        <w:rPr>
          <w:rFonts w:ascii="Times New Roman" w:hAnsi="Times New Roman" w:cs="Times New Roman"/>
          <w:color w:val="auto"/>
        </w:rPr>
        <w:t xml:space="preserve">, согласовывается с родительским и профсоюзным комитетом </w:t>
      </w:r>
      <w:r w:rsidR="00851D20">
        <w:rPr>
          <w:rFonts w:ascii="Times New Roman" w:hAnsi="Times New Roman" w:cs="Times New Roman"/>
          <w:color w:val="auto"/>
        </w:rPr>
        <w:t>Организации</w:t>
      </w:r>
      <w:r w:rsidR="00C511E8" w:rsidRPr="00C511E8">
        <w:rPr>
          <w:rFonts w:ascii="Times New Roman" w:hAnsi="Times New Roman" w:cs="Times New Roman"/>
          <w:color w:val="auto"/>
        </w:rPr>
        <w:t xml:space="preserve">, утверждается (либо вводится в действие) приказом </w:t>
      </w:r>
      <w:r w:rsidR="00851D20">
        <w:rPr>
          <w:rFonts w:ascii="Times New Roman" w:hAnsi="Times New Roman" w:cs="Times New Roman"/>
          <w:color w:val="auto"/>
        </w:rPr>
        <w:t>руководителя Организации</w:t>
      </w:r>
      <w:r w:rsidR="00C511E8" w:rsidRPr="00C511E8">
        <w:rPr>
          <w:rFonts w:ascii="Times New Roman" w:hAnsi="Times New Roman" w:cs="Times New Roman"/>
          <w:color w:val="auto"/>
        </w:rPr>
        <w:t>.</w:t>
      </w:r>
    </w:p>
    <w:p w:rsidR="00C511E8" w:rsidRPr="00C511E8" w:rsidRDefault="0069044D" w:rsidP="00183DC4">
      <w:pPr>
        <w:pStyle w:val="a5"/>
        <w:tabs>
          <w:tab w:val="left" w:pos="142"/>
        </w:tabs>
        <w:spacing w:before="0" w:beforeAutospacing="0" w:after="0" w:afterAutospacing="0"/>
        <w:ind w:right="150" w:firstLine="709"/>
        <w:jc w:val="both"/>
      </w:pPr>
      <w:r>
        <w:t>7</w:t>
      </w:r>
      <w:r w:rsidR="00C511E8" w:rsidRPr="00C511E8">
        <w:t xml:space="preserve">.2. Все изменения и дополнения, вносимые в настоящее Положение, оформляются в письменной форме в соответствии </w:t>
      </w:r>
      <w:r w:rsidR="00851D20">
        <w:t xml:space="preserve">с </w:t>
      </w:r>
      <w:r w:rsidR="00C511E8" w:rsidRPr="00C511E8">
        <w:t>действующим законодательством Российской Федерации.</w:t>
      </w:r>
    </w:p>
    <w:p w:rsidR="00C511E8" w:rsidRPr="00C511E8" w:rsidRDefault="0069044D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C511E8" w:rsidRPr="00C511E8">
        <w:rPr>
          <w:rFonts w:ascii="Times New Roman" w:hAnsi="Times New Roman" w:cs="Times New Roman"/>
          <w:color w:val="auto"/>
        </w:rPr>
        <w:t>.3. Положение принимается на неопределенный срок. Изменения и дополнения к Положению принимаются в порядке, предусмотренном п.</w:t>
      </w:r>
      <w:r w:rsidR="00851D20">
        <w:rPr>
          <w:rFonts w:ascii="Times New Roman" w:hAnsi="Times New Roman" w:cs="Times New Roman"/>
          <w:color w:val="auto"/>
        </w:rPr>
        <w:t>7</w:t>
      </w:r>
      <w:r w:rsidR="00C511E8" w:rsidRPr="00C511E8">
        <w:rPr>
          <w:rFonts w:ascii="Times New Roman" w:hAnsi="Times New Roman" w:cs="Times New Roman"/>
          <w:color w:val="auto"/>
        </w:rPr>
        <w:t>.1. настоящего Положения.</w:t>
      </w:r>
    </w:p>
    <w:p w:rsidR="00C511E8" w:rsidRPr="00C511E8" w:rsidRDefault="0069044D" w:rsidP="00183DC4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C511E8" w:rsidRPr="00C511E8">
        <w:rPr>
          <w:rFonts w:ascii="Times New Roman" w:hAnsi="Times New Roman" w:cs="Times New Roman"/>
          <w:color w:val="auto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511E8" w:rsidRPr="00C511E8" w:rsidRDefault="00C511E8" w:rsidP="00183DC4">
      <w:pPr>
        <w:tabs>
          <w:tab w:val="left" w:pos="142"/>
        </w:tabs>
        <w:ind w:right="-142" w:firstLine="709"/>
        <w:jc w:val="both"/>
        <w:rPr>
          <w:rFonts w:ascii="Times New Roman" w:hAnsi="Times New Roman" w:cs="Times New Roman"/>
          <w:color w:val="auto"/>
        </w:rPr>
      </w:pPr>
    </w:p>
    <w:p w:rsidR="00C511E8" w:rsidRPr="00C511E8" w:rsidRDefault="00C511E8" w:rsidP="00C511E8">
      <w:pPr>
        <w:ind w:right="-142"/>
        <w:jc w:val="both"/>
        <w:rPr>
          <w:rFonts w:ascii="Times New Roman" w:hAnsi="Times New Roman" w:cs="Times New Roman"/>
          <w:color w:val="auto"/>
        </w:rPr>
      </w:pPr>
    </w:p>
    <w:p w:rsidR="00C511E8" w:rsidRPr="00C511E8" w:rsidRDefault="00C511E8" w:rsidP="00C511E8">
      <w:pPr>
        <w:ind w:right="-142"/>
        <w:jc w:val="both"/>
        <w:rPr>
          <w:rFonts w:ascii="Times New Roman" w:hAnsi="Times New Roman" w:cs="Times New Roman"/>
          <w:i/>
          <w:color w:val="auto"/>
        </w:rPr>
      </w:pPr>
      <w:r w:rsidRPr="00C511E8">
        <w:rPr>
          <w:rFonts w:ascii="Times New Roman" w:hAnsi="Times New Roman" w:cs="Times New Roman"/>
          <w:i/>
          <w:color w:val="auto"/>
        </w:rPr>
        <w:t>Принято на Общем собрании работников</w:t>
      </w:r>
    </w:p>
    <w:p w:rsidR="00C511E8" w:rsidRPr="00C511E8" w:rsidRDefault="00C511E8" w:rsidP="00C511E8">
      <w:pPr>
        <w:ind w:right="-142"/>
        <w:jc w:val="both"/>
        <w:rPr>
          <w:rFonts w:ascii="Times New Roman" w:hAnsi="Times New Roman" w:cs="Times New Roman"/>
          <w:i/>
          <w:color w:val="auto"/>
        </w:rPr>
      </w:pPr>
    </w:p>
    <w:p w:rsidR="00C511E8" w:rsidRPr="00C511E8" w:rsidRDefault="00C511E8" w:rsidP="00C511E8">
      <w:pPr>
        <w:ind w:right="-142"/>
        <w:jc w:val="both"/>
        <w:rPr>
          <w:rFonts w:ascii="Times New Roman" w:hAnsi="Times New Roman" w:cs="Times New Roman"/>
          <w:i/>
          <w:color w:val="auto"/>
        </w:rPr>
      </w:pPr>
      <w:r w:rsidRPr="00C511E8">
        <w:rPr>
          <w:rFonts w:ascii="Times New Roman" w:hAnsi="Times New Roman" w:cs="Times New Roman"/>
          <w:i/>
          <w:color w:val="auto"/>
        </w:rPr>
        <w:t xml:space="preserve">Протокол от ___.____. 202___ г. № _____ </w:t>
      </w:r>
    </w:p>
    <w:p w:rsidR="00C511E8" w:rsidRPr="00C511E8" w:rsidRDefault="00C511E8" w:rsidP="00C511E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C511E8" w:rsidRPr="00C511E8" w:rsidRDefault="00C511E8" w:rsidP="00C511E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C511E8" w:rsidRPr="00C511E8" w:rsidRDefault="00C511E8" w:rsidP="00C511E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b/>
          <w:i/>
          <w:sz w:val="24"/>
          <w:szCs w:val="24"/>
        </w:rPr>
      </w:pPr>
      <w:r w:rsidRPr="00C511E8">
        <w:rPr>
          <w:b/>
          <w:i/>
          <w:sz w:val="24"/>
          <w:szCs w:val="24"/>
        </w:rPr>
        <w:br w:type="page"/>
      </w:r>
      <w:r w:rsidRPr="00C511E8">
        <w:rPr>
          <w:b/>
          <w:i/>
          <w:sz w:val="24"/>
          <w:szCs w:val="24"/>
        </w:rPr>
        <w:lastRenderedPageBreak/>
        <w:t>Приложение №</w:t>
      </w:r>
      <w:r w:rsidR="00851D20">
        <w:rPr>
          <w:b/>
          <w:i/>
          <w:sz w:val="24"/>
          <w:szCs w:val="24"/>
        </w:rPr>
        <w:t xml:space="preserve"> </w:t>
      </w:r>
      <w:r w:rsidRPr="00C511E8">
        <w:rPr>
          <w:b/>
          <w:i/>
          <w:sz w:val="24"/>
          <w:szCs w:val="24"/>
        </w:rPr>
        <w:t>1</w:t>
      </w:r>
    </w:p>
    <w:p w:rsidR="00C511E8" w:rsidRPr="00C511E8" w:rsidRDefault="00C511E8" w:rsidP="00C511E8">
      <w:pPr>
        <w:jc w:val="both"/>
        <w:rPr>
          <w:rFonts w:ascii="Times New Roman" w:hAnsi="Times New Roman" w:cs="Times New Roman"/>
          <w:b/>
          <w:color w:val="auto"/>
        </w:rPr>
      </w:pPr>
    </w:p>
    <w:p w:rsidR="00C511E8" w:rsidRPr="00C511E8" w:rsidRDefault="00C511E8" w:rsidP="00C511E8">
      <w:pPr>
        <w:jc w:val="both"/>
        <w:rPr>
          <w:rFonts w:ascii="Times New Roman" w:hAnsi="Times New Roman" w:cs="Times New Roman"/>
          <w:b/>
          <w:color w:val="auto"/>
        </w:rPr>
      </w:pPr>
    </w:p>
    <w:p w:rsidR="00C511E8" w:rsidRPr="00C511E8" w:rsidRDefault="00C511E8" w:rsidP="00C511E8">
      <w:pPr>
        <w:jc w:val="center"/>
        <w:rPr>
          <w:rFonts w:ascii="Times New Roman" w:hAnsi="Times New Roman" w:cs="Times New Roman"/>
          <w:b/>
          <w:color w:val="auto"/>
        </w:rPr>
      </w:pPr>
      <w:r w:rsidRPr="00C511E8">
        <w:rPr>
          <w:rFonts w:ascii="Times New Roman" w:hAnsi="Times New Roman" w:cs="Times New Roman"/>
          <w:b/>
          <w:color w:val="auto"/>
        </w:rPr>
        <w:t>Форма</w:t>
      </w:r>
      <w:r w:rsidR="00851D20">
        <w:rPr>
          <w:rFonts w:ascii="Times New Roman" w:hAnsi="Times New Roman" w:cs="Times New Roman"/>
          <w:b/>
          <w:color w:val="auto"/>
        </w:rPr>
        <w:br/>
      </w:r>
      <w:r w:rsidRPr="00C511E8">
        <w:rPr>
          <w:rFonts w:ascii="Times New Roman" w:hAnsi="Times New Roman" w:cs="Times New Roman"/>
          <w:b/>
          <w:color w:val="auto"/>
        </w:rPr>
        <w:t>журнала административно-общественного контроля по охране труда</w:t>
      </w:r>
      <w:r w:rsidR="00851D20">
        <w:rPr>
          <w:rFonts w:ascii="Times New Roman" w:hAnsi="Times New Roman" w:cs="Times New Roman"/>
          <w:b/>
          <w:color w:val="auto"/>
        </w:rPr>
        <w:br/>
      </w:r>
      <w:r w:rsidRPr="00C511E8">
        <w:rPr>
          <w:rFonts w:ascii="Times New Roman" w:hAnsi="Times New Roman" w:cs="Times New Roman"/>
          <w:b/>
          <w:color w:val="auto"/>
        </w:rPr>
        <w:t>(трехступенчатого контроля)</w:t>
      </w:r>
    </w:p>
    <w:p w:rsidR="00C511E8" w:rsidRPr="00C511E8" w:rsidRDefault="00C511E8" w:rsidP="00C511E8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1559"/>
        <w:gridCol w:w="3366"/>
        <w:gridCol w:w="1914"/>
        <w:gridCol w:w="1915"/>
      </w:tblGrid>
      <w:tr w:rsidR="00C511E8" w:rsidRPr="00851D20" w:rsidTr="00FD60FD">
        <w:tc>
          <w:tcPr>
            <w:tcW w:w="817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Дата </w:t>
            </w:r>
          </w:p>
        </w:tc>
        <w:tc>
          <w:tcPr>
            <w:tcW w:w="1559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Ступень контроля</w:t>
            </w:r>
          </w:p>
        </w:tc>
        <w:tc>
          <w:tcPr>
            <w:tcW w:w="3366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Содержание предложений</w:t>
            </w:r>
          </w:p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и замечаний</w:t>
            </w:r>
          </w:p>
        </w:tc>
        <w:tc>
          <w:tcPr>
            <w:tcW w:w="1914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Должность, фамилия </w:t>
            </w:r>
            <w:proofErr w:type="gramStart"/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проверяющего</w:t>
            </w:r>
            <w:proofErr w:type="gramEnd"/>
          </w:p>
        </w:tc>
        <w:tc>
          <w:tcPr>
            <w:tcW w:w="1915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Отметка ответственного лица об устранении выявленных недостатков</w:t>
            </w:r>
          </w:p>
        </w:tc>
      </w:tr>
      <w:tr w:rsidR="00C511E8" w:rsidRPr="00851D20" w:rsidTr="00FD60FD">
        <w:tc>
          <w:tcPr>
            <w:tcW w:w="817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2</w:t>
            </w:r>
          </w:p>
        </w:tc>
        <w:tc>
          <w:tcPr>
            <w:tcW w:w="3366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915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851D20">
              <w:rPr>
                <w:rFonts w:ascii="Times New Roman" w:hAnsi="Times New Roman" w:cs="Times New Roman"/>
                <w:b/>
                <w:color w:val="auto"/>
                <w:sz w:val="20"/>
              </w:rPr>
              <w:t>5</w:t>
            </w:r>
          </w:p>
        </w:tc>
      </w:tr>
      <w:tr w:rsidR="00C511E8" w:rsidRPr="00851D20" w:rsidTr="00FD60FD">
        <w:tc>
          <w:tcPr>
            <w:tcW w:w="817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66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4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5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511E8" w:rsidRPr="00851D20" w:rsidTr="00FD60FD">
        <w:tc>
          <w:tcPr>
            <w:tcW w:w="817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66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4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5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511E8" w:rsidRPr="00851D20" w:rsidTr="00FD60FD">
        <w:tc>
          <w:tcPr>
            <w:tcW w:w="817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66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4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5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511E8" w:rsidRPr="00851D20" w:rsidTr="00FD60FD">
        <w:tc>
          <w:tcPr>
            <w:tcW w:w="817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66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4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5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C511E8" w:rsidRPr="00851D20" w:rsidTr="00FD60FD">
        <w:tc>
          <w:tcPr>
            <w:tcW w:w="817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66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4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915" w:type="dxa"/>
            <w:vAlign w:val="center"/>
          </w:tcPr>
          <w:p w:rsidR="00C511E8" w:rsidRPr="00851D20" w:rsidRDefault="00C511E8" w:rsidP="00FD60FD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:rsidR="00BB20F8" w:rsidRPr="00C511E8" w:rsidRDefault="00BB20F8" w:rsidP="00851D20">
      <w:pPr>
        <w:rPr>
          <w:rFonts w:ascii="Times New Roman" w:hAnsi="Times New Roman" w:cs="Times New Roman"/>
        </w:rPr>
      </w:pPr>
    </w:p>
    <w:sectPr w:rsidR="00BB20F8" w:rsidRPr="00C511E8" w:rsidSect="00851D20">
      <w:headerReference w:type="default" r:id="rId8"/>
      <w:pgSz w:w="11900" w:h="16840"/>
      <w:pgMar w:top="954" w:right="980" w:bottom="1134" w:left="1418" w:header="426" w:footer="40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892" w:rsidRDefault="003E1892" w:rsidP="00851D20">
      <w:r>
        <w:separator/>
      </w:r>
    </w:p>
  </w:endnote>
  <w:endnote w:type="continuationSeparator" w:id="0">
    <w:p w:rsidR="003E1892" w:rsidRDefault="003E1892" w:rsidP="0085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892" w:rsidRDefault="003E1892" w:rsidP="00851D20">
      <w:r>
        <w:separator/>
      </w:r>
    </w:p>
  </w:footnote>
  <w:footnote w:type="continuationSeparator" w:id="0">
    <w:p w:rsidR="003E1892" w:rsidRDefault="003E1892" w:rsidP="0085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168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1D20" w:rsidRPr="00851D20" w:rsidRDefault="00851D20">
        <w:pPr>
          <w:pStyle w:val="a3"/>
          <w:jc w:val="center"/>
          <w:rPr>
            <w:rFonts w:ascii="Times New Roman" w:hAnsi="Times New Roman" w:cs="Times New Roman"/>
          </w:rPr>
        </w:pPr>
        <w:r w:rsidRPr="00851D20">
          <w:rPr>
            <w:rFonts w:ascii="Times New Roman" w:hAnsi="Times New Roman" w:cs="Times New Roman"/>
          </w:rPr>
          <w:fldChar w:fldCharType="begin"/>
        </w:r>
        <w:r w:rsidRPr="00851D20">
          <w:rPr>
            <w:rFonts w:ascii="Times New Roman" w:hAnsi="Times New Roman" w:cs="Times New Roman"/>
          </w:rPr>
          <w:instrText>PAGE   \* MERGEFORMAT</w:instrText>
        </w:r>
        <w:r w:rsidRPr="00851D20">
          <w:rPr>
            <w:rFonts w:ascii="Times New Roman" w:hAnsi="Times New Roman" w:cs="Times New Roman"/>
          </w:rPr>
          <w:fldChar w:fldCharType="separate"/>
        </w:r>
        <w:r w:rsidR="00726917">
          <w:rPr>
            <w:rFonts w:ascii="Times New Roman" w:hAnsi="Times New Roman" w:cs="Times New Roman"/>
            <w:noProof/>
          </w:rPr>
          <w:t>4</w:t>
        </w:r>
        <w:r w:rsidRPr="00851D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DBB"/>
    <w:multiLevelType w:val="hybridMultilevel"/>
    <w:tmpl w:val="98D48D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B30B7E"/>
    <w:multiLevelType w:val="hybridMultilevel"/>
    <w:tmpl w:val="ED94DBF4"/>
    <w:lvl w:ilvl="0" w:tplc="9F7AA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E0DDD"/>
    <w:multiLevelType w:val="hybridMultilevel"/>
    <w:tmpl w:val="4032110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095052"/>
    <w:multiLevelType w:val="hybridMultilevel"/>
    <w:tmpl w:val="AB1015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E8"/>
    <w:rsid w:val="00183DC4"/>
    <w:rsid w:val="003E1892"/>
    <w:rsid w:val="004218FF"/>
    <w:rsid w:val="0069044D"/>
    <w:rsid w:val="0069246D"/>
    <w:rsid w:val="00726917"/>
    <w:rsid w:val="00851D20"/>
    <w:rsid w:val="0086723E"/>
    <w:rsid w:val="00AB3A27"/>
    <w:rsid w:val="00B25043"/>
    <w:rsid w:val="00BB192B"/>
    <w:rsid w:val="00BB20F8"/>
    <w:rsid w:val="00C511E8"/>
    <w:rsid w:val="00D3531A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E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customStyle="1" w:styleId="2">
    <w:name w:val="Основной текст (2)_"/>
    <w:link w:val="20"/>
    <w:rsid w:val="00C511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11E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rmal (Web)"/>
    <w:basedOn w:val="a"/>
    <w:rsid w:val="00C511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footer"/>
    <w:basedOn w:val="a"/>
    <w:link w:val="a7"/>
    <w:uiPriority w:val="99"/>
    <w:unhideWhenUsed/>
    <w:rsid w:val="00851D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1D2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No Spacing"/>
    <w:uiPriority w:val="1"/>
    <w:qFormat/>
    <w:rsid w:val="00B250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E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customStyle="1" w:styleId="2">
    <w:name w:val="Основной текст (2)_"/>
    <w:link w:val="20"/>
    <w:rsid w:val="00C511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11E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rmal (Web)"/>
    <w:basedOn w:val="a"/>
    <w:rsid w:val="00C511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footer"/>
    <w:basedOn w:val="a"/>
    <w:link w:val="a7"/>
    <w:uiPriority w:val="99"/>
    <w:unhideWhenUsed/>
    <w:rsid w:val="00851D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51D2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No Spacing"/>
    <w:uiPriority w:val="1"/>
    <w:qFormat/>
    <w:rsid w:val="00B250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2</cp:revision>
  <dcterms:created xsi:type="dcterms:W3CDTF">2022-02-01T10:01:00Z</dcterms:created>
  <dcterms:modified xsi:type="dcterms:W3CDTF">2022-02-21T16:25:00Z</dcterms:modified>
</cp:coreProperties>
</file>