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3BF5" w14:textId="77777777" w:rsidR="00E8346C" w:rsidRDefault="00E8346C" w:rsidP="008104AE">
      <w:pPr>
        <w:jc w:val="right"/>
        <w:rPr>
          <w:b/>
          <w:sz w:val="28"/>
          <w:szCs w:val="28"/>
        </w:rPr>
      </w:pPr>
    </w:p>
    <w:p w14:paraId="275BED40" w14:textId="238E2997" w:rsidR="00966D2E" w:rsidRDefault="00231F74" w:rsidP="008104AE">
      <w:pPr>
        <w:jc w:val="right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D3EC950" wp14:editId="4CBDF9B9">
            <wp:simplePos x="0" y="0"/>
            <wp:positionH relativeFrom="margin">
              <wp:posOffset>2804795</wp:posOffset>
            </wp:positionH>
            <wp:positionV relativeFrom="margin">
              <wp:posOffset>251460</wp:posOffset>
            </wp:positionV>
            <wp:extent cx="486410" cy="552450"/>
            <wp:effectExtent l="0" t="0" r="8890" b="0"/>
            <wp:wrapSquare wrapText="bothSides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97DCE" w14:textId="77777777" w:rsidR="00966D2E" w:rsidRDefault="00966D2E" w:rsidP="008104AE">
      <w:pPr>
        <w:jc w:val="right"/>
        <w:rPr>
          <w:noProof/>
          <w:sz w:val="28"/>
          <w:szCs w:val="28"/>
          <w:lang w:eastAsia="ru-RU"/>
        </w:rPr>
      </w:pPr>
    </w:p>
    <w:p w14:paraId="5D4BFB3C" w14:textId="77777777" w:rsidR="00DE66EF" w:rsidRDefault="008104AE" w:rsidP="008104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6F21DDD" w14:textId="77777777" w:rsidR="00DE66EF" w:rsidRDefault="00DE66EF" w:rsidP="008104AE">
      <w:pPr>
        <w:snapToGrid w:val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517084CC" w14:textId="77777777" w:rsidR="00DE66EF" w:rsidRDefault="00DE66EF" w:rsidP="008104AE">
      <w:pPr>
        <w:jc w:val="center"/>
        <w:rPr>
          <w:b/>
          <w:sz w:val="18"/>
        </w:rPr>
      </w:pPr>
      <w:r>
        <w:rPr>
          <w:b/>
          <w:sz w:val="18"/>
        </w:rPr>
        <w:t>(ОБЩЕРОССИЙСКИЙ ПРОФСОЮЗ ОБРАЗОВАНИЯ)</w:t>
      </w:r>
    </w:p>
    <w:p w14:paraId="64A353F5" w14:textId="77777777" w:rsidR="00DE66EF" w:rsidRDefault="00DE66EF" w:rsidP="00810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Курская </w:t>
      </w:r>
      <w:r w:rsidR="00346CB5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>ая организация</w:t>
      </w:r>
    </w:p>
    <w:p w14:paraId="68D8D3A4" w14:textId="77777777" w:rsidR="00DE66EF" w:rsidRDefault="00DE66EF" w:rsidP="00810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</w:t>
      </w:r>
      <w:r w:rsidR="00346CB5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>ой организации профсоюза</w:t>
      </w:r>
    </w:p>
    <w:p w14:paraId="613C1B29" w14:textId="77777777" w:rsidR="00DE66EF" w:rsidRPr="00463BB4" w:rsidRDefault="00DE66EF" w:rsidP="008104AE">
      <w:pPr>
        <w:jc w:val="center"/>
        <w:rPr>
          <w:b/>
          <w:sz w:val="12"/>
          <w:szCs w:val="28"/>
        </w:rPr>
      </w:pPr>
    </w:p>
    <w:p w14:paraId="59EAD2E7" w14:textId="77777777" w:rsidR="00DE66EF" w:rsidRPr="00504EE9" w:rsidRDefault="00DE66EF" w:rsidP="00810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2869"/>
        <w:gridCol w:w="3686"/>
      </w:tblGrid>
      <w:tr w:rsidR="00DE66EF" w:rsidRPr="000813D3" w14:paraId="00A6F5A6" w14:textId="77777777" w:rsidTr="00346CB5">
        <w:trPr>
          <w:trHeight w:hRule="exact" w:val="423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14:paraId="20A9CE0C" w14:textId="4484A120" w:rsidR="00DE66EF" w:rsidRPr="000813D3" w:rsidRDefault="002025C9" w:rsidP="00346CB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</w:t>
            </w:r>
            <w:proofErr w:type="gramStart"/>
            <w:r w:rsidR="00DE66EF">
              <w:rPr>
                <w:sz w:val="28"/>
                <w:szCs w:val="28"/>
              </w:rPr>
              <w:t>февраля</w:t>
            </w:r>
            <w:r w:rsidR="00DE66EF" w:rsidRPr="000813D3">
              <w:rPr>
                <w:sz w:val="28"/>
                <w:szCs w:val="28"/>
              </w:rPr>
              <w:t xml:space="preserve">  20</w:t>
            </w:r>
            <w:r w:rsidR="00B350B1">
              <w:rPr>
                <w:sz w:val="28"/>
                <w:szCs w:val="28"/>
              </w:rPr>
              <w:t>21</w:t>
            </w:r>
            <w:proofErr w:type="gramEnd"/>
            <w:r w:rsidR="00DE66EF" w:rsidRPr="000813D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69" w:type="dxa"/>
            <w:tcBorders>
              <w:top w:val="double" w:sz="1" w:space="0" w:color="000000"/>
            </w:tcBorders>
            <w:shd w:val="clear" w:color="auto" w:fill="auto"/>
          </w:tcPr>
          <w:p w14:paraId="2D526BF1" w14:textId="77777777" w:rsidR="00DE66EF" w:rsidRPr="000813D3" w:rsidRDefault="008104AE" w:rsidP="008104A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DE66EF" w:rsidRPr="000813D3">
              <w:rPr>
                <w:sz w:val="28"/>
                <w:szCs w:val="28"/>
              </w:rPr>
              <w:t xml:space="preserve"> г. </w:t>
            </w:r>
            <w:r w:rsidR="00DE66EF">
              <w:rPr>
                <w:sz w:val="28"/>
                <w:szCs w:val="28"/>
              </w:rPr>
              <w:t>Курск</w:t>
            </w:r>
          </w:p>
        </w:tc>
        <w:tc>
          <w:tcPr>
            <w:tcW w:w="3686" w:type="dxa"/>
            <w:tcBorders>
              <w:top w:val="double" w:sz="1" w:space="0" w:color="000000"/>
            </w:tcBorders>
            <w:shd w:val="clear" w:color="auto" w:fill="auto"/>
          </w:tcPr>
          <w:p w14:paraId="4E03BE43" w14:textId="08518102" w:rsidR="00DE66EF" w:rsidRPr="000813D3" w:rsidRDefault="00DE66EF" w:rsidP="00346CB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№</w:t>
            </w:r>
            <w:r w:rsidR="007C7E49">
              <w:rPr>
                <w:sz w:val="28"/>
                <w:szCs w:val="28"/>
              </w:rPr>
              <w:t xml:space="preserve"> 15</w:t>
            </w:r>
            <w:r w:rsidR="00333E71">
              <w:rPr>
                <w:sz w:val="28"/>
                <w:szCs w:val="28"/>
              </w:rPr>
              <w:t>-4</w:t>
            </w:r>
          </w:p>
        </w:tc>
      </w:tr>
    </w:tbl>
    <w:p w14:paraId="202A8499" w14:textId="77777777" w:rsidR="00DE66EF" w:rsidRDefault="00DE66EF" w:rsidP="008104A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2DAA44" w14:textId="77777777" w:rsidR="000E05EC" w:rsidRDefault="000E05EC" w:rsidP="008104AE">
      <w:pPr>
        <w:jc w:val="both"/>
        <w:rPr>
          <w:b/>
          <w:bCs/>
          <w:sz w:val="28"/>
          <w:szCs w:val="28"/>
        </w:rPr>
      </w:pPr>
      <w:r w:rsidRPr="009112E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</w:t>
      </w:r>
      <w:r w:rsidR="00B350B1">
        <w:rPr>
          <w:b/>
          <w:bCs/>
          <w:sz w:val="28"/>
          <w:szCs w:val="28"/>
        </w:rPr>
        <w:t>итогах работы по защите прав членов Профсоюза</w:t>
      </w:r>
    </w:p>
    <w:p w14:paraId="64E9B905" w14:textId="77777777" w:rsidR="00B350B1" w:rsidRPr="00B350B1" w:rsidRDefault="00B350B1" w:rsidP="008104AE">
      <w:pPr>
        <w:jc w:val="both"/>
        <w:rPr>
          <w:b/>
          <w:bCs/>
          <w:sz w:val="28"/>
          <w:szCs w:val="28"/>
          <w:u w:val="single"/>
        </w:rPr>
      </w:pPr>
      <w:r w:rsidRPr="00B350B1">
        <w:rPr>
          <w:b/>
          <w:bCs/>
          <w:sz w:val="28"/>
          <w:szCs w:val="28"/>
          <w:u w:val="single"/>
        </w:rPr>
        <w:t>на здоровые и безопасные условия труда в 2020 году</w:t>
      </w:r>
    </w:p>
    <w:p w14:paraId="756BF3DB" w14:textId="4E3324D4" w:rsidR="000E05EC" w:rsidRPr="009112E7" w:rsidRDefault="002025C9" w:rsidP="008104A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(Черникова В.М.)</w:t>
      </w:r>
    </w:p>
    <w:p w14:paraId="49770475" w14:textId="1B18A5BF" w:rsidR="00B350B1" w:rsidRPr="008104AE" w:rsidRDefault="00B350B1" w:rsidP="00231F74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104AE">
        <w:rPr>
          <w:rFonts w:cs="Times New Roman"/>
          <w:bCs/>
          <w:sz w:val="28"/>
          <w:szCs w:val="28"/>
        </w:rPr>
        <w:t xml:space="preserve">Деятельность </w:t>
      </w:r>
      <w:r w:rsidR="003B5D67">
        <w:rPr>
          <w:rFonts w:cs="Times New Roman"/>
          <w:bCs/>
          <w:sz w:val="28"/>
          <w:szCs w:val="28"/>
        </w:rPr>
        <w:t>гор</w:t>
      </w:r>
      <w:r w:rsidR="008104AE">
        <w:rPr>
          <w:rFonts w:cs="Times New Roman"/>
          <w:bCs/>
          <w:sz w:val="28"/>
          <w:szCs w:val="28"/>
        </w:rPr>
        <w:t xml:space="preserve">кома Профсоюза, </w:t>
      </w:r>
      <w:r w:rsidR="009B188E">
        <w:rPr>
          <w:rFonts w:cs="Times New Roman"/>
          <w:bCs/>
          <w:sz w:val="28"/>
          <w:szCs w:val="28"/>
        </w:rPr>
        <w:t xml:space="preserve">внештатных технических </w:t>
      </w:r>
      <w:r w:rsidRPr="008104AE">
        <w:rPr>
          <w:rFonts w:cs="Times New Roman"/>
          <w:bCs/>
          <w:sz w:val="28"/>
          <w:szCs w:val="28"/>
        </w:rPr>
        <w:t>инспек</w:t>
      </w:r>
      <w:r w:rsidR="009B188E">
        <w:rPr>
          <w:rFonts w:cs="Times New Roman"/>
          <w:bCs/>
          <w:sz w:val="28"/>
          <w:szCs w:val="28"/>
        </w:rPr>
        <w:t>торов</w:t>
      </w:r>
      <w:r w:rsidRPr="008104AE">
        <w:rPr>
          <w:rFonts w:cs="Times New Roman"/>
          <w:bCs/>
          <w:sz w:val="28"/>
          <w:szCs w:val="28"/>
        </w:rPr>
        <w:t xml:space="preserve"> труда в 2020 году </w:t>
      </w:r>
      <w:r w:rsidRPr="008104AE">
        <w:rPr>
          <w:rFonts w:cs="Times New Roman"/>
          <w:sz w:val="28"/>
          <w:szCs w:val="28"/>
          <w:bdr w:val="none" w:sz="0" w:space="0" w:color="auto" w:frame="1"/>
        </w:rPr>
        <w:t>в сложившихся условиях на фоне введения режима повышенной готовности в связи с распространением коронавирусной инфекции была направлена на принятие оптимальных решений для создания здоровых и безопасных условий труда, своевременного решения возникающих проблем</w:t>
      </w:r>
      <w:r w:rsidR="008104AE">
        <w:rPr>
          <w:rFonts w:cs="Times New Roman"/>
          <w:sz w:val="28"/>
          <w:szCs w:val="28"/>
          <w:bdr w:val="none" w:sz="0" w:space="0" w:color="auto" w:frame="1"/>
        </w:rPr>
        <w:t xml:space="preserve"> совместно с профактивом, руководителями образовательных организаций</w:t>
      </w:r>
      <w:r w:rsidRPr="008104AE">
        <w:rPr>
          <w:rFonts w:cs="Times New Roman"/>
          <w:sz w:val="28"/>
          <w:szCs w:val="28"/>
          <w:bdr w:val="none" w:sz="0" w:space="0" w:color="auto" w:frame="1"/>
        </w:rPr>
        <w:t xml:space="preserve">. Обеспечивалось </w:t>
      </w:r>
      <w:r w:rsidRPr="008104AE">
        <w:rPr>
          <w:rFonts w:cs="Times New Roman"/>
          <w:sz w:val="28"/>
          <w:szCs w:val="28"/>
        </w:rPr>
        <w:t xml:space="preserve">оперативное </w:t>
      </w:r>
      <w:r w:rsidR="00401747">
        <w:rPr>
          <w:rFonts w:cs="Times New Roman"/>
          <w:sz w:val="28"/>
          <w:szCs w:val="28"/>
        </w:rPr>
        <w:t xml:space="preserve">актуальное </w:t>
      </w:r>
      <w:r w:rsidRPr="008104AE">
        <w:rPr>
          <w:rFonts w:cs="Times New Roman"/>
          <w:sz w:val="28"/>
          <w:szCs w:val="28"/>
        </w:rPr>
        <w:t xml:space="preserve">информирование </w:t>
      </w:r>
      <w:r w:rsidR="006959DC">
        <w:rPr>
          <w:rFonts w:cs="Times New Roman"/>
          <w:sz w:val="28"/>
          <w:szCs w:val="28"/>
        </w:rPr>
        <w:t>на официальном сайте Курского горкома Профсоюза</w:t>
      </w:r>
      <w:r w:rsidR="00401747">
        <w:rPr>
          <w:rFonts w:cs="Times New Roman"/>
          <w:sz w:val="28"/>
          <w:szCs w:val="28"/>
          <w:shd w:val="clear" w:color="auto" w:fill="FFFFFF"/>
        </w:rPr>
        <w:t xml:space="preserve">, во время мероприятий, по электронной почте, </w:t>
      </w:r>
      <w:r w:rsidR="00401747" w:rsidRPr="008104AE">
        <w:rPr>
          <w:rFonts w:cs="Times New Roman"/>
          <w:sz w:val="28"/>
          <w:szCs w:val="28"/>
        </w:rPr>
        <w:t>в официальных группах в социальных сетях</w:t>
      </w:r>
      <w:r w:rsidR="00401747">
        <w:rPr>
          <w:rFonts w:cs="Times New Roman"/>
          <w:sz w:val="28"/>
          <w:szCs w:val="28"/>
          <w:shd w:val="clear" w:color="auto" w:fill="FFFFFF"/>
        </w:rPr>
        <w:t xml:space="preserve"> и т.п.,</w:t>
      </w:r>
      <w:r w:rsidR="008104AE">
        <w:rPr>
          <w:rFonts w:cs="Times New Roman"/>
          <w:sz w:val="28"/>
          <w:szCs w:val="28"/>
          <w:shd w:val="clear" w:color="auto" w:fill="FFFFFF"/>
        </w:rPr>
        <w:t xml:space="preserve"> были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 даны рекомендации по регулированию трудовых отношений, по обеспечению самоизоляции работников в возрасте 65 лет и старше, </w:t>
      </w:r>
      <w:r w:rsidR="008104AE">
        <w:rPr>
          <w:rFonts w:cs="Times New Roman"/>
          <w:sz w:val="28"/>
          <w:szCs w:val="28"/>
          <w:shd w:val="clear" w:color="auto" w:fill="FFFFFF"/>
        </w:rPr>
        <w:t xml:space="preserve">особенностях </w:t>
      </w:r>
      <w:r w:rsidRPr="008104AE">
        <w:rPr>
          <w:rFonts w:cs="Times New Roman"/>
          <w:sz w:val="28"/>
          <w:szCs w:val="28"/>
          <w:shd w:val="clear" w:color="auto" w:fill="FFFFFF"/>
        </w:rPr>
        <w:t>прохождени</w:t>
      </w:r>
      <w:r w:rsidR="008104AE">
        <w:rPr>
          <w:rFonts w:cs="Times New Roman"/>
          <w:sz w:val="28"/>
          <w:szCs w:val="28"/>
          <w:shd w:val="clear" w:color="auto" w:fill="FFFFFF"/>
        </w:rPr>
        <w:t>я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 обязательных ежегодных медосмотров, необходимости обеспечения </w:t>
      </w:r>
      <w:r w:rsidRPr="008104AE">
        <w:rPr>
          <w:rFonts w:cs="Times New Roman"/>
          <w:sz w:val="28"/>
          <w:szCs w:val="28"/>
        </w:rPr>
        <w:t>сертифицированной спецодеждой и средствами индивидуальной защиты, о финансировании мероприятий по охране труда, выполнении требований Роспотребнадзора в связи с профилактикой коронавирусной инфекции и</w:t>
      </w:r>
      <w:r w:rsidR="008104AE">
        <w:rPr>
          <w:rFonts w:cs="Times New Roman"/>
          <w:sz w:val="28"/>
          <w:szCs w:val="28"/>
          <w:shd w:val="clear" w:color="auto" w:fill="FFFFFF"/>
        </w:rPr>
        <w:t xml:space="preserve"> другим многочисленным вопросам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. Количество просмотров сайта </w:t>
      </w:r>
      <w:r w:rsidR="003B5D67">
        <w:rPr>
          <w:rFonts w:cs="Times New Roman"/>
          <w:sz w:val="28"/>
          <w:szCs w:val="28"/>
          <w:shd w:val="clear" w:color="auto" w:fill="FFFFFF"/>
        </w:rPr>
        <w:t>город</w:t>
      </w:r>
      <w:r w:rsidRPr="008104AE">
        <w:rPr>
          <w:rFonts w:cs="Times New Roman"/>
          <w:sz w:val="28"/>
          <w:szCs w:val="28"/>
          <w:shd w:val="clear" w:color="auto" w:fill="FFFFFF"/>
        </w:rPr>
        <w:t>с</w:t>
      </w:r>
      <w:r w:rsidR="003B5D67">
        <w:rPr>
          <w:rFonts w:cs="Times New Roman"/>
          <w:sz w:val="28"/>
          <w:szCs w:val="28"/>
          <w:shd w:val="clear" w:color="auto" w:fill="FFFFFF"/>
        </w:rPr>
        <w:t>к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ой организации составило </w:t>
      </w:r>
      <w:r w:rsidR="003B5D67">
        <w:rPr>
          <w:rFonts w:cs="Times New Roman"/>
          <w:sz w:val="28"/>
          <w:szCs w:val="28"/>
          <w:shd w:val="clear" w:color="auto" w:fill="FFFFFF"/>
        </w:rPr>
        <w:t>15</w:t>
      </w:r>
      <w:r w:rsidR="009B188E">
        <w:rPr>
          <w:rFonts w:cs="Times New Roman"/>
          <w:sz w:val="28"/>
          <w:szCs w:val="28"/>
          <w:shd w:val="clear" w:color="auto" w:fill="FFFFFF"/>
        </w:rPr>
        <w:t xml:space="preserve"> 440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 (в сравнении: в 2019 году </w:t>
      </w:r>
      <w:r w:rsidR="009B188E">
        <w:rPr>
          <w:rFonts w:cs="Times New Roman"/>
          <w:sz w:val="28"/>
          <w:szCs w:val="28"/>
          <w:shd w:val="clear" w:color="auto" w:fill="FFFFFF"/>
        </w:rPr>
        <w:t>–</w:t>
      </w:r>
      <w:r w:rsidRPr="008104A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B188E">
        <w:rPr>
          <w:rFonts w:cs="Times New Roman"/>
          <w:sz w:val="28"/>
          <w:szCs w:val="28"/>
          <w:shd w:val="clear" w:color="auto" w:fill="FFFFFF"/>
        </w:rPr>
        <w:t>7 991</w:t>
      </w:r>
      <w:r w:rsidRPr="008104AE">
        <w:rPr>
          <w:rFonts w:cs="Times New Roman"/>
          <w:sz w:val="28"/>
          <w:szCs w:val="28"/>
          <w:shd w:val="clear" w:color="auto" w:fill="FFFFFF"/>
        </w:rPr>
        <w:t>), что подтверждает востребованность размещаемых материалов.</w:t>
      </w:r>
    </w:p>
    <w:p w14:paraId="75F2C58E" w14:textId="16CB2DCE" w:rsidR="00B350B1" w:rsidRPr="008104AE" w:rsidRDefault="00B350B1" w:rsidP="00231F74">
      <w:pPr>
        <w:ind w:firstLine="709"/>
        <w:jc w:val="both"/>
        <w:rPr>
          <w:rFonts w:cs="Times New Roman"/>
          <w:sz w:val="28"/>
          <w:szCs w:val="28"/>
        </w:rPr>
      </w:pPr>
      <w:r w:rsidRPr="008104AE">
        <w:rPr>
          <w:rFonts w:cs="Times New Roman"/>
          <w:sz w:val="28"/>
          <w:szCs w:val="28"/>
        </w:rPr>
        <w:t xml:space="preserve">Кроме того, </w:t>
      </w:r>
      <w:r w:rsidR="009B188E">
        <w:rPr>
          <w:rFonts w:cs="Times New Roman"/>
          <w:sz w:val="28"/>
          <w:szCs w:val="28"/>
        </w:rPr>
        <w:t xml:space="preserve">внештатные </w:t>
      </w:r>
      <w:r w:rsidR="00E014EE" w:rsidRPr="008104AE">
        <w:rPr>
          <w:rFonts w:cs="Times New Roman"/>
          <w:sz w:val="28"/>
          <w:szCs w:val="28"/>
        </w:rPr>
        <w:t>техническ</w:t>
      </w:r>
      <w:r w:rsidR="009B188E">
        <w:rPr>
          <w:rFonts w:cs="Times New Roman"/>
          <w:sz w:val="28"/>
          <w:szCs w:val="28"/>
        </w:rPr>
        <w:t>ие</w:t>
      </w:r>
      <w:r w:rsidR="00E014EE" w:rsidRPr="008104AE">
        <w:rPr>
          <w:rFonts w:cs="Times New Roman"/>
          <w:sz w:val="28"/>
          <w:szCs w:val="28"/>
        </w:rPr>
        <w:t xml:space="preserve"> инспек</w:t>
      </w:r>
      <w:r w:rsidR="009B188E">
        <w:rPr>
          <w:rFonts w:cs="Times New Roman"/>
          <w:sz w:val="28"/>
          <w:szCs w:val="28"/>
        </w:rPr>
        <w:t>тор</w:t>
      </w:r>
      <w:r w:rsidR="006959DC">
        <w:rPr>
          <w:rFonts w:cs="Times New Roman"/>
          <w:sz w:val="28"/>
          <w:szCs w:val="28"/>
        </w:rPr>
        <w:t>ы</w:t>
      </w:r>
      <w:r w:rsidR="009B188E">
        <w:rPr>
          <w:rFonts w:cs="Times New Roman"/>
          <w:sz w:val="28"/>
          <w:szCs w:val="28"/>
        </w:rPr>
        <w:t xml:space="preserve"> труда</w:t>
      </w:r>
      <w:r w:rsidR="006959DC">
        <w:rPr>
          <w:rFonts w:cs="Times New Roman"/>
          <w:sz w:val="28"/>
          <w:szCs w:val="28"/>
        </w:rPr>
        <w:t>, специалисты по охране труда и уполномоченные по охране труда образовательных организаций</w:t>
      </w:r>
      <w:r w:rsidR="00E014EE" w:rsidRPr="008104AE">
        <w:rPr>
          <w:rFonts w:cs="Times New Roman"/>
          <w:sz w:val="28"/>
          <w:szCs w:val="28"/>
        </w:rPr>
        <w:t xml:space="preserve"> продолжил</w:t>
      </w:r>
      <w:r w:rsidR="009B188E">
        <w:rPr>
          <w:rFonts w:cs="Times New Roman"/>
          <w:sz w:val="28"/>
          <w:szCs w:val="28"/>
        </w:rPr>
        <w:t>и</w:t>
      </w:r>
      <w:r w:rsidR="00E014EE" w:rsidRPr="008104AE">
        <w:rPr>
          <w:rFonts w:cs="Times New Roman"/>
          <w:sz w:val="28"/>
          <w:szCs w:val="28"/>
        </w:rPr>
        <w:t xml:space="preserve"> деятельность по </w:t>
      </w:r>
      <w:r w:rsidRPr="008104AE">
        <w:rPr>
          <w:rFonts w:cs="Times New Roman"/>
          <w:sz w:val="28"/>
          <w:szCs w:val="28"/>
        </w:rPr>
        <w:t xml:space="preserve">основным </w:t>
      </w:r>
      <w:r w:rsidR="008104AE">
        <w:rPr>
          <w:rFonts w:cs="Times New Roman"/>
          <w:sz w:val="28"/>
          <w:szCs w:val="28"/>
        </w:rPr>
        <w:t xml:space="preserve">уставным </w:t>
      </w:r>
      <w:r w:rsidRPr="008104AE">
        <w:rPr>
          <w:rFonts w:cs="Times New Roman"/>
          <w:sz w:val="28"/>
          <w:szCs w:val="28"/>
        </w:rPr>
        <w:t>направлениям</w:t>
      </w:r>
      <w:r w:rsidR="00E014EE" w:rsidRPr="008104AE">
        <w:rPr>
          <w:rFonts w:cs="Times New Roman"/>
          <w:sz w:val="28"/>
          <w:szCs w:val="28"/>
        </w:rPr>
        <w:t xml:space="preserve">, таким как </w:t>
      </w:r>
      <w:r w:rsidRPr="008104AE">
        <w:rPr>
          <w:rFonts w:cs="Times New Roman"/>
          <w:sz w:val="28"/>
          <w:szCs w:val="28"/>
        </w:rPr>
        <w:t>организация и проведение обследований состояния условий и охраны т</w:t>
      </w:r>
      <w:r w:rsidR="00E014EE" w:rsidRPr="008104AE">
        <w:rPr>
          <w:rFonts w:cs="Times New Roman"/>
          <w:sz w:val="28"/>
          <w:szCs w:val="28"/>
        </w:rPr>
        <w:t xml:space="preserve">руда, </w:t>
      </w:r>
      <w:r w:rsidRPr="008104AE">
        <w:rPr>
          <w:rFonts w:cs="Times New Roman"/>
          <w:sz w:val="28"/>
          <w:szCs w:val="28"/>
        </w:rPr>
        <w:t>содействие развитию системы управления охраной труда и участие в оценке ее эффективности</w:t>
      </w:r>
      <w:r w:rsidR="00E014EE" w:rsidRPr="008104AE">
        <w:rPr>
          <w:rFonts w:cs="Times New Roman"/>
          <w:sz w:val="28"/>
          <w:szCs w:val="28"/>
        </w:rPr>
        <w:t xml:space="preserve">, </w:t>
      </w:r>
      <w:r w:rsidRPr="008104AE">
        <w:rPr>
          <w:rFonts w:cs="Times New Roman"/>
          <w:sz w:val="28"/>
          <w:szCs w:val="28"/>
        </w:rPr>
        <w:t xml:space="preserve">осуществление общественного контроля соблюдения работодателями </w:t>
      </w:r>
      <w:r w:rsidR="008104AE">
        <w:rPr>
          <w:rFonts w:cs="Times New Roman"/>
          <w:sz w:val="28"/>
          <w:szCs w:val="28"/>
        </w:rPr>
        <w:t>законодательства</w:t>
      </w:r>
      <w:r w:rsidR="00E014EE" w:rsidRPr="008104AE">
        <w:rPr>
          <w:rFonts w:cs="Times New Roman"/>
          <w:sz w:val="28"/>
          <w:szCs w:val="28"/>
        </w:rPr>
        <w:t xml:space="preserve"> в области охраны труда, </w:t>
      </w:r>
      <w:r w:rsidRPr="008104AE">
        <w:rPr>
          <w:rFonts w:cs="Times New Roman"/>
          <w:sz w:val="28"/>
          <w:szCs w:val="28"/>
        </w:rPr>
        <w:t xml:space="preserve">контроль предоставления </w:t>
      </w:r>
      <w:r w:rsidR="00E014EE" w:rsidRPr="008104AE">
        <w:rPr>
          <w:rFonts w:cs="Times New Roman"/>
          <w:sz w:val="28"/>
          <w:szCs w:val="28"/>
        </w:rPr>
        <w:t xml:space="preserve">соответствующих </w:t>
      </w:r>
      <w:r w:rsidRPr="008104AE">
        <w:rPr>
          <w:rFonts w:cs="Times New Roman"/>
          <w:sz w:val="28"/>
          <w:szCs w:val="28"/>
        </w:rPr>
        <w:t>компенсаций и льгот, обучение  профсоюзного актива по вопросам охраны труда</w:t>
      </w:r>
      <w:r w:rsidR="008104AE">
        <w:rPr>
          <w:rFonts w:cs="Times New Roman"/>
          <w:sz w:val="28"/>
          <w:szCs w:val="28"/>
        </w:rPr>
        <w:t xml:space="preserve"> и др</w:t>
      </w:r>
      <w:r w:rsidRPr="008104AE">
        <w:rPr>
          <w:rFonts w:cs="Times New Roman"/>
          <w:sz w:val="28"/>
          <w:szCs w:val="28"/>
        </w:rPr>
        <w:t>.</w:t>
      </w:r>
    </w:p>
    <w:p w14:paraId="7D91DC9B" w14:textId="367E35FB" w:rsidR="00B350B1" w:rsidRPr="008104AE" w:rsidRDefault="00E014EE" w:rsidP="00231F74">
      <w:pPr>
        <w:ind w:firstLine="709"/>
        <w:jc w:val="both"/>
        <w:rPr>
          <w:rFonts w:cs="Times New Roman"/>
          <w:sz w:val="28"/>
          <w:szCs w:val="28"/>
        </w:rPr>
      </w:pPr>
      <w:r w:rsidRPr="008104AE">
        <w:rPr>
          <w:rFonts w:cs="Times New Roman"/>
          <w:sz w:val="28"/>
          <w:szCs w:val="28"/>
        </w:rPr>
        <w:t>Количество обследований образовательных организаций</w:t>
      </w:r>
      <w:r w:rsidRPr="008104AE">
        <w:rPr>
          <w:rFonts w:cs="Times New Roman"/>
          <w:color w:val="000000"/>
          <w:sz w:val="28"/>
          <w:szCs w:val="28"/>
        </w:rPr>
        <w:t xml:space="preserve"> техническим и внештатными техническими инспекторами труда уменьшилось в связи с ограничением возможности их проведения. В основном они проводились </w:t>
      </w:r>
      <w:r w:rsidRPr="008104AE">
        <w:rPr>
          <w:rFonts w:cs="Times New Roman"/>
          <w:sz w:val="28"/>
          <w:szCs w:val="28"/>
        </w:rPr>
        <w:t xml:space="preserve">на основе изучения документов, находящихся в открытом доступе, а также полученных на основании запроса, анкет, опроса председателей, ответственных </w:t>
      </w:r>
      <w:r w:rsidRPr="008104AE">
        <w:rPr>
          <w:rFonts w:cs="Times New Roman"/>
          <w:sz w:val="28"/>
          <w:szCs w:val="28"/>
        </w:rPr>
        <w:lastRenderedPageBreak/>
        <w:t>лиц и руководителей учреждений. Всего было проведено</w:t>
      </w:r>
      <w:r w:rsidR="009B188E">
        <w:rPr>
          <w:rFonts w:cs="Times New Roman"/>
          <w:sz w:val="28"/>
          <w:szCs w:val="28"/>
        </w:rPr>
        <w:t xml:space="preserve"> 326 обследований, проведенных уполномоченными по охране труда в образовательных организациях, в ходе которых было</w:t>
      </w:r>
      <w:r w:rsidRPr="008104AE">
        <w:rPr>
          <w:rFonts w:cs="Times New Roman"/>
          <w:sz w:val="28"/>
          <w:szCs w:val="28"/>
        </w:rPr>
        <w:t xml:space="preserve"> выявлено – 47 нарушений, выдано – </w:t>
      </w:r>
      <w:r w:rsidR="009B188E">
        <w:rPr>
          <w:rFonts w:cs="Times New Roman"/>
          <w:sz w:val="28"/>
          <w:szCs w:val="28"/>
        </w:rPr>
        <w:t>20</w:t>
      </w:r>
      <w:r w:rsidRPr="008104AE">
        <w:rPr>
          <w:rFonts w:cs="Times New Roman"/>
          <w:sz w:val="28"/>
          <w:szCs w:val="28"/>
        </w:rPr>
        <w:t xml:space="preserve"> представлени</w:t>
      </w:r>
      <w:r w:rsidR="009B188E">
        <w:rPr>
          <w:rFonts w:cs="Times New Roman"/>
          <w:sz w:val="28"/>
          <w:szCs w:val="28"/>
        </w:rPr>
        <w:t>й</w:t>
      </w:r>
      <w:r w:rsidRPr="008104AE">
        <w:rPr>
          <w:rFonts w:cs="Times New Roman"/>
          <w:sz w:val="28"/>
          <w:szCs w:val="28"/>
        </w:rPr>
        <w:t xml:space="preserve">. </w:t>
      </w:r>
      <w:r w:rsidR="008104AE">
        <w:rPr>
          <w:rFonts w:cs="Times New Roman"/>
          <w:sz w:val="28"/>
          <w:szCs w:val="28"/>
        </w:rPr>
        <w:t>П</w:t>
      </w:r>
      <w:r w:rsidRPr="008104AE">
        <w:rPr>
          <w:rFonts w:cs="Times New Roman"/>
          <w:sz w:val="28"/>
          <w:szCs w:val="28"/>
        </w:rPr>
        <w:t>редседател</w:t>
      </w:r>
      <w:r w:rsidR="008E3A81">
        <w:rPr>
          <w:rFonts w:cs="Times New Roman"/>
          <w:sz w:val="28"/>
          <w:szCs w:val="28"/>
        </w:rPr>
        <w:t>ь</w:t>
      </w:r>
      <w:r w:rsidRPr="008104AE">
        <w:rPr>
          <w:rFonts w:cs="Times New Roman"/>
          <w:sz w:val="28"/>
          <w:szCs w:val="28"/>
        </w:rPr>
        <w:t xml:space="preserve"> </w:t>
      </w:r>
      <w:r w:rsidR="008E3A81">
        <w:rPr>
          <w:rFonts w:cs="Times New Roman"/>
          <w:sz w:val="28"/>
          <w:szCs w:val="28"/>
        </w:rPr>
        <w:t>Курской городской</w:t>
      </w:r>
      <w:r w:rsidRPr="008104AE">
        <w:rPr>
          <w:rFonts w:cs="Times New Roman"/>
          <w:sz w:val="28"/>
          <w:szCs w:val="28"/>
        </w:rPr>
        <w:t xml:space="preserve"> организаци</w:t>
      </w:r>
      <w:r w:rsidR="008E3A81">
        <w:rPr>
          <w:rFonts w:cs="Times New Roman"/>
          <w:sz w:val="28"/>
          <w:szCs w:val="28"/>
        </w:rPr>
        <w:t>и</w:t>
      </w:r>
      <w:r w:rsidRPr="008104AE">
        <w:rPr>
          <w:rFonts w:cs="Times New Roman"/>
          <w:sz w:val="28"/>
          <w:szCs w:val="28"/>
        </w:rPr>
        <w:t xml:space="preserve"> Профсоюза, внештатные технические инспекторы труда</w:t>
      </w:r>
      <w:r w:rsidR="008E3A81">
        <w:rPr>
          <w:rFonts w:cs="Times New Roman"/>
          <w:sz w:val="28"/>
          <w:szCs w:val="28"/>
        </w:rPr>
        <w:t xml:space="preserve"> горкома Профсоюза</w:t>
      </w:r>
      <w:r w:rsidRPr="008104AE">
        <w:rPr>
          <w:rFonts w:cs="Times New Roman"/>
          <w:sz w:val="28"/>
          <w:szCs w:val="28"/>
        </w:rPr>
        <w:t>, председатели ППО</w:t>
      </w:r>
      <w:r w:rsidR="008E3A81">
        <w:rPr>
          <w:rFonts w:cs="Times New Roman"/>
          <w:sz w:val="28"/>
          <w:szCs w:val="28"/>
        </w:rPr>
        <w:t xml:space="preserve"> </w:t>
      </w:r>
      <w:r w:rsidRPr="008104AE">
        <w:rPr>
          <w:rFonts w:cs="Times New Roman"/>
          <w:sz w:val="28"/>
          <w:szCs w:val="28"/>
        </w:rPr>
        <w:t xml:space="preserve">в составе комиссий по приемке учреждений образования </w:t>
      </w:r>
      <w:r w:rsidR="008E3A81">
        <w:rPr>
          <w:rFonts w:cs="Times New Roman"/>
          <w:sz w:val="28"/>
          <w:szCs w:val="28"/>
        </w:rPr>
        <w:t xml:space="preserve">города Курска </w:t>
      </w:r>
      <w:r w:rsidRPr="008104AE">
        <w:rPr>
          <w:rFonts w:cs="Times New Roman"/>
          <w:sz w:val="28"/>
          <w:szCs w:val="28"/>
        </w:rPr>
        <w:t xml:space="preserve">к началу нового учебного года и работе в осенне-зимний период провели проверку и приемку </w:t>
      </w:r>
      <w:r w:rsidR="008E3A81">
        <w:rPr>
          <w:rFonts w:cs="Times New Roman"/>
          <w:sz w:val="28"/>
          <w:szCs w:val="28"/>
        </w:rPr>
        <w:t>160</w:t>
      </w:r>
      <w:r w:rsidRPr="008104AE">
        <w:rPr>
          <w:rFonts w:cs="Times New Roman"/>
          <w:sz w:val="28"/>
          <w:szCs w:val="28"/>
        </w:rPr>
        <w:t xml:space="preserve"> образовательных организаций.</w:t>
      </w:r>
    </w:p>
    <w:p w14:paraId="5FC9289B" w14:textId="77777777" w:rsidR="00E014EE" w:rsidRPr="008104AE" w:rsidRDefault="00E014EE" w:rsidP="00231F7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sz w:val="28"/>
          <w:szCs w:val="28"/>
        </w:rPr>
        <w:t xml:space="preserve">В целом проверки подтверждают, что работодателями в основном соблюдается трудовое законодательство в области охраны </w:t>
      </w:r>
      <w:r w:rsidR="008104AE">
        <w:rPr>
          <w:rFonts w:cs="Times New Roman"/>
          <w:sz w:val="28"/>
          <w:szCs w:val="28"/>
        </w:rPr>
        <w:t>труда</w:t>
      </w:r>
      <w:r w:rsidRPr="008104AE">
        <w:rPr>
          <w:rFonts w:cs="Times New Roman"/>
          <w:sz w:val="28"/>
          <w:szCs w:val="28"/>
        </w:rPr>
        <w:t xml:space="preserve">. </w:t>
      </w:r>
      <w:r w:rsidR="008E3A81">
        <w:rPr>
          <w:rFonts w:cs="Times New Roman"/>
          <w:color w:val="000000"/>
          <w:sz w:val="28"/>
          <w:szCs w:val="28"/>
        </w:rPr>
        <w:t>Гор</w:t>
      </w:r>
      <w:r w:rsidRPr="008104AE">
        <w:rPr>
          <w:rFonts w:cs="Times New Roman"/>
          <w:color w:val="000000"/>
          <w:sz w:val="28"/>
          <w:szCs w:val="28"/>
        </w:rPr>
        <w:t xml:space="preserve">комом Профсоюза, </w:t>
      </w:r>
      <w:r w:rsidR="008E3A81">
        <w:rPr>
          <w:rFonts w:cs="Times New Roman"/>
          <w:color w:val="000000"/>
          <w:sz w:val="28"/>
          <w:szCs w:val="28"/>
        </w:rPr>
        <w:t xml:space="preserve">внештатными </w:t>
      </w:r>
      <w:r w:rsidRPr="008104AE">
        <w:rPr>
          <w:rFonts w:cs="Times New Roman"/>
          <w:color w:val="000000"/>
          <w:sz w:val="28"/>
          <w:szCs w:val="28"/>
        </w:rPr>
        <w:t>техническим</w:t>
      </w:r>
      <w:r w:rsidR="008E3A81">
        <w:rPr>
          <w:rFonts w:cs="Times New Roman"/>
          <w:color w:val="000000"/>
          <w:sz w:val="28"/>
          <w:szCs w:val="28"/>
        </w:rPr>
        <w:t>и</w:t>
      </w:r>
      <w:r w:rsidRPr="008104AE">
        <w:rPr>
          <w:rFonts w:cs="Times New Roman"/>
          <w:color w:val="000000"/>
          <w:sz w:val="28"/>
          <w:szCs w:val="28"/>
        </w:rPr>
        <w:t xml:space="preserve"> инспектор</w:t>
      </w:r>
      <w:r w:rsidR="008E3A81">
        <w:rPr>
          <w:rFonts w:cs="Times New Roman"/>
          <w:color w:val="000000"/>
          <w:sz w:val="28"/>
          <w:szCs w:val="28"/>
        </w:rPr>
        <w:t>ами</w:t>
      </w:r>
      <w:r w:rsidRPr="008104AE">
        <w:rPr>
          <w:rFonts w:cs="Times New Roman"/>
          <w:color w:val="000000"/>
          <w:sz w:val="28"/>
          <w:szCs w:val="28"/>
        </w:rPr>
        <w:t xml:space="preserve"> труда даны рекомендации председателям </w:t>
      </w:r>
      <w:r w:rsidR="008E3A81">
        <w:rPr>
          <w:rFonts w:cs="Times New Roman"/>
          <w:color w:val="000000"/>
          <w:sz w:val="28"/>
          <w:szCs w:val="28"/>
        </w:rPr>
        <w:t>первичных профсоюзных</w:t>
      </w:r>
      <w:r w:rsidRPr="008104AE">
        <w:rPr>
          <w:rFonts w:cs="Times New Roman"/>
          <w:color w:val="000000"/>
          <w:sz w:val="28"/>
          <w:szCs w:val="28"/>
        </w:rPr>
        <w:t xml:space="preserve"> организаций, по осуществлению контроля за устранением работодателями недостатков, выявленных в ходе проверок</w:t>
      </w:r>
      <w:r w:rsidRPr="008104AE">
        <w:rPr>
          <w:rFonts w:cs="Times New Roman"/>
          <w:sz w:val="28"/>
          <w:szCs w:val="28"/>
        </w:rPr>
        <w:t xml:space="preserve">.    </w:t>
      </w:r>
    </w:p>
    <w:p w14:paraId="4327BDB7" w14:textId="749416D1" w:rsidR="00401747" w:rsidRDefault="00E014EE" w:rsidP="00231F74">
      <w:pPr>
        <w:ind w:firstLine="709"/>
        <w:jc w:val="both"/>
        <w:rPr>
          <w:rFonts w:cs="Times New Roman"/>
          <w:sz w:val="28"/>
          <w:szCs w:val="28"/>
        </w:rPr>
      </w:pPr>
      <w:r w:rsidRPr="008104AE">
        <w:rPr>
          <w:rFonts w:cs="Times New Roman"/>
          <w:sz w:val="28"/>
          <w:szCs w:val="28"/>
        </w:rPr>
        <w:t xml:space="preserve">Осуществляется общественный контроль за организацией обеспечения работников </w:t>
      </w:r>
      <w:r w:rsidR="00401747">
        <w:rPr>
          <w:rFonts w:cs="Times New Roman"/>
          <w:sz w:val="28"/>
          <w:szCs w:val="28"/>
        </w:rPr>
        <w:t>СИЗ</w:t>
      </w:r>
      <w:r w:rsidRPr="008104AE">
        <w:rPr>
          <w:rFonts w:cs="Times New Roman"/>
          <w:sz w:val="28"/>
          <w:szCs w:val="28"/>
        </w:rPr>
        <w:t xml:space="preserve">. В 2020 году на приобретение защитных медицинских масок, </w:t>
      </w:r>
      <w:proofErr w:type="spellStart"/>
      <w:r w:rsidRPr="008104AE">
        <w:rPr>
          <w:rFonts w:cs="Times New Roman"/>
          <w:sz w:val="28"/>
          <w:szCs w:val="28"/>
        </w:rPr>
        <w:t>дезсредств</w:t>
      </w:r>
      <w:proofErr w:type="spellEnd"/>
      <w:r w:rsidRPr="008104AE">
        <w:rPr>
          <w:rFonts w:cs="Times New Roman"/>
          <w:sz w:val="28"/>
          <w:szCs w:val="28"/>
        </w:rPr>
        <w:t xml:space="preserve">, </w:t>
      </w:r>
      <w:proofErr w:type="spellStart"/>
      <w:r w:rsidRPr="008104AE">
        <w:rPr>
          <w:rFonts w:cs="Times New Roman"/>
          <w:sz w:val="28"/>
          <w:szCs w:val="28"/>
        </w:rPr>
        <w:t>санитайзеров</w:t>
      </w:r>
      <w:proofErr w:type="spellEnd"/>
      <w:r w:rsidRPr="008104AE">
        <w:rPr>
          <w:rFonts w:cs="Times New Roman"/>
          <w:sz w:val="28"/>
          <w:szCs w:val="28"/>
        </w:rPr>
        <w:t xml:space="preserve">, </w:t>
      </w:r>
      <w:proofErr w:type="spellStart"/>
      <w:r w:rsidRPr="008104AE">
        <w:rPr>
          <w:rFonts w:cs="Times New Roman"/>
          <w:sz w:val="28"/>
          <w:szCs w:val="28"/>
        </w:rPr>
        <w:t>рециркуляторов</w:t>
      </w:r>
      <w:proofErr w:type="spellEnd"/>
      <w:r w:rsidRPr="008104AE">
        <w:rPr>
          <w:rFonts w:cs="Times New Roman"/>
          <w:sz w:val="28"/>
          <w:szCs w:val="28"/>
        </w:rPr>
        <w:t xml:space="preserve">, </w:t>
      </w:r>
      <w:r w:rsidRPr="008104AE">
        <w:rPr>
          <w:rFonts w:cs="Times New Roman"/>
          <w:color w:val="000000"/>
          <w:sz w:val="28"/>
          <w:szCs w:val="28"/>
        </w:rPr>
        <w:t>спецодежды, спецобуви и других СИЗ</w:t>
      </w:r>
      <w:r w:rsidRPr="008104AE">
        <w:rPr>
          <w:rFonts w:cs="Times New Roman"/>
          <w:sz w:val="28"/>
          <w:szCs w:val="28"/>
        </w:rPr>
        <w:t xml:space="preserve"> из различных источников финансирования было выделено </w:t>
      </w:r>
      <w:r w:rsidR="008E3A81" w:rsidRPr="008E3A81">
        <w:rPr>
          <w:rFonts w:cs="Times New Roman"/>
          <w:sz w:val="28"/>
          <w:szCs w:val="28"/>
        </w:rPr>
        <w:t>7 451 200</w:t>
      </w:r>
      <w:r w:rsidRPr="008104AE">
        <w:rPr>
          <w:rFonts w:cs="Times New Roman"/>
          <w:sz w:val="28"/>
          <w:szCs w:val="28"/>
        </w:rPr>
        <w:t xml:space="preserve"> рублей, что </w:t>
      </w:r>
      <w:r w:rsidR="008E3A81">
        <w:rPr>
          <w:rFonts w:cs="Times New Roman"/>
          <w:sz w:val="28"/>
          <w:szCs w:val="28"/>
        </w:rPr>
        <w:t xml:space="preserve">в 9 раз </w:t>
      </w:r>
      <w:r w:rsidRPr="008104AE">
        <w:rPr>
          <w:rFonts w:cs="Times New Roman"/>
          <w:sz w:val="28"/>
          <w:szCs w:val="28"/>
        </w:rPr>
        <w:t xml:space="preserve">больше, чем </w:t>
      </w:r>
      <w:r w:rsidRPr="00CD5984">
        <w:rPr>
          <w:rFonts w:cs="Times New Roman"/>
          <w:sz w:val="28"/>
          <w:szCs w:val="28"/>
        </w:rPr>
        <w:t>в 2019 году</w:t>
      </w:r>
      <w:r w:rsidR="009E62D7" w:rsidRPr="00CD5984">
        <w:rPr>
          <w:rFonts w:cs="Times New Roman"/>
          <w:sz w:val="28"/>
          <w:szCs w:val="28"/>
        </w:rPr>
        <w:t xml:space="preserve"> (</w:t>
      </w:r>
      <w:r w:rsidR="005E243C" w:rsidRPr="00CD5984">
        <w:rPr>
          <w:rFonts w:cs="Times New Roman"/>
          <w:sz w:val="28"/>
          <w:szCs w:val="28"/>
        </w:rPr>
        <w:t>17</w:t>
      </w:r>
      <w:r w:rsidR="00CD5984" w:rsidRPr="00CD5984">
        <w:rPr>
          <w:rFonts w:cs="Times New Roman"/>
          <w:sz w:val="28"/>
          <w:szCs w:val="28"/>
        </w:rPr>
        <w:t> </w:t>
      </w:r>
      <w:r w:rsidR="005E243C" w:rsidRPr="00CD5984">
        <w:rPr>
          <w:rFonts w:cs="Times New Roman"/>
          <w:sz w:val="28"/>
          <w:szCs w:val="28"/>
        </w:rPr>
        <w:t>109</w:t>
      </w:r>
      <w:r w:rsidR="00CD5984" w:rsidRPr="00CD5984">
        <w:rPr>
          <w:rFonts w:cs="Times New Roman"/>
          <w:sz w:val="28"/>
          <w:szCs w:val="28"/>
        </w:rPr>
        <w:t>, 4 рублей).</w:t>
      </w:r>
      <w:r w:rsidRPr="00CD5984">
        <w:rPr>
          <w:rFonts w:cs="Times New Roman"/>
          <w:sz w:val="28"/>
          <w:szCs w:val="28"/>
        </w:rPr>
        <w:t xml:space="preserve"> </w:t>
      </w:r>
    </w:p>
    <w:p w14:paraId="66A5F589" w14:textId="5AE6F6DB" w:rsidR="00E014EE" w:rsidRPr="008104AE" w:rsidRDefault="00E014EE" w:rsidP="00231F7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>Медицинские осмотры работников образования в основном осуществля</w:t>
      </w:r>
      <w:r w:rsidR="009E62D7">
        <w:rPr>
          <w:rFonts w:cs="Times New Roman"/>
          <w:color w:val="000000"/>
          <w:sz w:val="28"/>
          <w:szCs w:val="28"/>
        </w:rPr>
        <w:t>ю</w:t>
      </w:r>
      <w:r w:rsidRPr="008104AE">
        <w:rPr>
          <w:rFonts w:cs="Times New Roman"/>
          <w:color w:val="000000"/>
          <w:sz w:val="28"/>
          <w:szCs w:val="28"/>
        </w:rPr>
        <w:t xml:space="preserve">тся в соответствии с </w:t>
      </w:r>
      <w:r w:rsidR="008104AE">
        <w:rPr>
          <w:rFonts w:cs="Times New Roman"/>
          <w:color w:val="000000"/>
          <w:sz w:val="28"/>
          <w:szCs w:val="28"/>
        </w:rPr>
        <w:t>т</w:t>
      </w:r>
      <w:r w:rsidRPr="008104AE">
        <w:rPr>
          <w:rFonts w:cs="Times New Roman"/>
          <w:color w:val="000000"/>
          <w:sz w:val="28"/>
          <w:szCs w:val="28"/>
        </w:rPr>
        <w:t xml:space="preserve">рудовым </w:t>
      </w:r>
      <w:r w:rsidR="008104AE">
        <w:rPr>
          <w:rFonts w:cs="Times New Roman"/>
          <w:color w:val="000000"/>
          <w:sz w:val="28"/>
          <w:szCs w:val="28"/>
        </w:rPr>
        <w:t>законодательств</w:t>
      </w:r>
      <w:r w:rsidRPr="008104AE">
        <w:rPr>
          <w:rFonts w:cs="Times New Roman"/>
          <w:color w:val="000000"/>
          <w:sz w:val="28"/>
          <w:szCs w:val="28"/>
        </w:rPr>
        <w:t xml:space="preserve">ом, хотя и выявляются случаи нарушений. Затраты на проведение медосмотра в 2020 году составили </w:t>
      </w:r>
      <w:r w:rsidR="008E3A81">
        <w:rPr>
          <w:rFonts w:cs="Times New Roman"/>
          <w:color w:val="000000"/>
          <w:sz w:val="28"/>
          <w:szCs w:val="28"/>
        </w:rPr>
        <w:t>17 355</w:t>
      </w:r>
      <w:r w:rsidRPr="008104AE">
        <w:rPr>
          <w:rFonts w:cs="Times New Roman"/>
          <w:color w:val="000000"/>
          <w:sz w:val="28"/>
          <w:szCs w:val="28"/>
        </w:rPr>
        <w:t xml:space="preserve"> тыс. рублей, что больше по сравнению с 2019 годом почти на </w:t>
      </w:r>
      <w:r w:rsidR="008E3A81">
        <w:rPr>
          <w:rFonts w:cs="Times New Roman"/>
          <w:color w:val="000000"/>
          <w:sz w:val="28"/>
          <w:szCs w:val="28"/>
        </w:rPr>
        <w:t>2</w:t>
      </w:r>
      <w:r w:rsidRPr="008104AE">
        <w:rPr>
          <w:rFonts w:cs="Times New Roman"/>
          <w:color w:val="000000"/>
          <w:sz w:val="28"/>
          <w:szCs w:val="28"/>
        </w:rPr>
        <w:t xml:space="preserve"> млн.</w:t>
      </w:r>
      <w:r w:rsidR="008E3A81">
        <w:rPr>
          <w:rFonts w:cs="Times New Roman"/>
          <w:color w:val="000000"/>
          <w:sz w:val="28"/>
          <w:szCs w:val="28"/>
        </w:rPr>
        <w:t xml:space="preserve"> </w:t>
      </w:r>
      <w:r w:rsidRPr="008104AE">
        <w:rPr>
          <w:rFonts w:cs="Times New Roman"/>
          <w:color w:val="000000"/>
          <w:sz w:val="28"/>
          <w:szCs w:val="28"/>
        </w:rPr>
        <w:t>руб., в том числе, в связи с ростом цен на медицинские услуги.</w:t>
      </w:r>
    </w:p>
    <w:p w14:paraId="07C983BB" w14:textId="77777777" w:rsidR="00E014EE" w:rsidRPr="008104AE" w:rsidRDefault="00E014EE" w:rsidP="00231F7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 xml:space="preserve">На обучение и аттестацию по 40-часовой программе руководителей и лиц, ответственных за охрану труда, было израсходовано </w:t>
      </w:r>
      <w:r w:rsidR="008E3A81">
        <w:rPr>
          <w:rFonts w:cs="Times New Roman"/>
          <w:color w:val="000000"/>
          <w:sz w:val="28"/>
          <w:szCs w:val="28"/>
        </w:rPr>
        <w:t>192,1</w:t>
      </w:r>
      <w:r w:rsidRPr="008104AE">
        <w:rPr>
          <w:rFonts w:cs="Times New Roman"/>
          <w:color w:val="000000"/>
          <w:sz w:val="28"/>
          <w:szCs w:val="28"/>
        </w:rPr>
        <w:t xml:space="preserve"> тыс. рублей.</w:t>
      </w:r>
    </w:p>
    <w:p w14:paraId="58CF532E" w14:textId="69991B9A" w:rsidR="00E014EE" w:rsidRPr="008104AE" w:rsidRDefault="00E014EE" w:rsidP="00231F74">
      <w:pPr>
        <w:ind w:firstLine="709"/>
        <w:jc w:val="both"/>
        <w:rPr>
          <w:rFonts w:cs="Times New Roman"/>
          <w:b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>В</w:t>
      </w:r>
      <w:r w:rsidR="002B7F6C">
        <w:rPr>
          <w:rFonts w:cs="Times New Roman"/>
          <w:color w:val="000000"/>
          <w:sz w:val="28"/>
          <w:szCs w:val="28"/>
        </w:rPr>
        <w:t xml:space="preserve"> </w:t>
      </w:r>
      <w:r w:rsidRPr="008104AE">
        <w:rPr>
          <w:rFonts w:cs="Times New Roman"/>
          <w:color w:val="000000"/>
          <w:sz w:val="28"/>
          <w:szCs w:val="28"/>
        </w:rPr>
        <w:t xml:space="preserve">2020 году СОУТ была проведена на </w:t>
      </w:r>
      <w:r w:rsidR="008E3A81">
        <w:rPr>
          <w:rFonts w:cs="Times New Roman"/>
          <w:color w:val="000000"/>
          <w:sz w:val="28"/>
          <w:szCs w:val="28"/>
        </w:rPr>
        <w:t>907</w:t>
      </w:r>
      <w:r w:rsidRPr="008104AE">
        <w:rPr>
          <w:rFonts w:cs="Times New Roman"/>
          <w:color w:val="000000"/>
          <w:sz w:val="28"/>
          <w:szCs w:val="28"/>
        </w:rPr>
        <w:t xml:space="preserve"> рабочих местах. Было израсходовано </w:t>
      </w:r>
      <w:r w:rsidR="008E3A81">
        <w:rPr>
          <w:rFonts w:cs="Times New Roman"/>
          <w:color w:val="000000"/>
          <w:sz w:val="28"/>
          <w:szCs w:val="28"/>
        </w:rPr>
        <w:t>780,9</w:t>
      </w:r>
      <w:r w:rsidRPr="008104AE">
        <w:rPr>
          <w:rFonts w:cs="Times New Roman"/>
          <w:color w:val="000000"/>
          <w:sz w:val="28"/>
          <w:szCs w:val="28"/>
        </w:rPr>
        <w:t xml:space="preserve"> тыс. рублей. Средняя стоимость СОУТ одного рабочего места составила </w:t>
      </w:r>
      <w:r w:rsidR="008E3A81">
        <w:rPr>
          <w:rFonts w:cs="Times New Roman"/>
          <w:color w:val="000000"/>
          <w:sz w:val="28"/>
          <w:szCs w:val="28"/>
        </w:rPr>
        <w:t>860</w:t>
      </w:r>
      <w:r w:rsidRPr="008104AE">
        <w:rPr>
          <w:rFonts w:cs="Times New Roman"/>
          <w:color w:val="000000"/>
          <w:sz w:val="28"/>
          <w:szCs w:val="28"/>
        </w:rPr>
        <w:t xml:space="preserve"> рублей. </w:t>
      </w:r>
    </w:p>
    <w:p w14:paraId="7DA1374F" w14:textId="77777777" w:rsidR="00CD5984" w:rsidRPr="00CD5984" w:rsidRDefault="00CD5984" w:rsidP="00CD5984">
      <w:pPr>
        <w:ind w:firstLine="709"/>
        <w:jc w:val="both"/>
        <w:rPr>
          <w:sz w:val="28"/>
        </w:rPr>
      </w:pPr>
      <w:r w:rsidRPr="008256DE">
        <w:rPr>
          <w:sz w:val="28"/>
        </w:rPr>
        <w:t xml:space="preserve">На организацию охраны труда в 2020 году израсходовано в целом по отрасли более </w:t>
      </w:r>
      <w:r w:rsidRPr="00CD5984">
        <w:rPr>
          <w:sz w:val="28"/>
        </w:rPr>
        <w:t xml:space="preserve">27 094,4 миллионов рублей. </w:t>
      </w:r>
    </w:p>
    <w:p w14:paraId="24B6F909" w14:textId="31C4E04D" w:rsidR="00E014EE" w:rsidRPr="008104AE" w:rsidRDefault="00E014EE" w:rsidP="00231F74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 xml:space="preserve">Несмотря на проводимую </w:t>
      </w:r>
      <w:r w:rsidR="00E70DA6">
        <w:rPr>
          <w:rFonts w:cs="Times New Roman"/>
          <w:color w:val="000000"/>
          <w:sz w:val="28"/>
          <w:szCs w:val="28"/>
        </w:rPr>
        <w:t>гор</w:t>
      </w:r>
      <w:r w:rsidRPr="008104AE">
        <w:rPr>
          <w:rFonts w:cs="Times New Roman"/>
          <w:color w:val="000000"/>
          <w:sz w:val="28"/>
          <w:szCs w:val="28"/>
        </w:rPr>
        <w:t xml:space="preserve">комом Профсоюза работу и оказываемую методическую помощь, образовательными организациями </w:t>
      </w:r>
      <w:r w:rsidR="00E70DA6">
        <w:rPr>
          <w:rFonts w:cs="Times New Roman"/>
          <w:color w:val="000000"/>
          <w:sz w:val="28"/>
          <w:szCs w:val="28"/>
        </w:rPr>
        <w:t>города</w:t>
      </w:r>
      <w:r w:rsidRPr="008104AE">
        <w:rPr>
          <w:rFonts w:cs="Times New Roman"/>
          <w:color w:val="000000"/>
          <w:sz w:val="28"/>
          <w:szCs w:val="28"/>
        </w:rPr>
        <w:t xml:space="preserve"> по-прежнему практически не используется возможность возврата до 30% сумм страховых взносов из Фонда социального страхования на мероприятия по охране труда. В 2020 году такой возможностью воспользовались всего 3 образовательные организации – средние общеобразовательные школы №</w:t>
      </w:r>
      <w:r w:rsidR="009E62D7">
        <w:rPr>
          <w:rFonts w:cs="Times New Roman"/>
          <w:color w:val="000000"/>
          <w:sz w:val="28"/>
          <w:szCs w:val="28"/>
        </w:rPr>
        <w:t xml:space="preserve"> </w:t>
      </w:r>
      <w:r w:rsidRPr="008104AE">
        <w:rPr>
          <w:rFonts w:cs="Times New Roman"/>
          <w:color w:val="000000"/>
          <w:sz w:val="28"/>
          <w:szCs w:val="28"/>
        </w:rPr>
        <w:t>25, 53 и 60 города Курска –</w:t>
      </w:r>
      <w:r w:rsidR="001F36E5">
        <w:rPr>
          <w:rFonts w:cs="Times New Roman"/>
          <w:color w:val="000000"/>
          <w:sz w:val="28"/>
          <w:szCs w:val="28"/>
        </w:rPr>
        <w:t xml:space="preserve"> </w:t>
      </w:r>
      <w:r w:rsidRPr="008104AE">
        <w:rPr>
          <w:rFonts w:cs="Times New Roman"/>
          <w:color w:val="000000"/>
          <w:sz w:val="28"/>
          <w:szCs w:val="28"/>
        </w:rPr>
        <w:t>87 800 руб. Основная причина – недостаток у многих образовательных организаций средств для оплаты мероприятий по охране труда, подлежащих возврату.</w:t>
      </w:r>
    </w:p>
    <w:p w14:paraId="1A7C8246" w14:textId="6B965259" w:rsidR="00B350B1" w:rsidRPr="008104AE" w:rsidRDefault="00B350B1" w:rsidP="00231F74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>По информации о несчастных случаях на производстве, прошедших экспертизу в ГУ КРО ФСС РФ</w:t>
      </w:r>
      <w:r w:rsidR="008104AE">
        <w:rPr>
          <w:rFonts w:cs="Times New Roman"/>
          <w:color w:val="000000"/>
          <w:sz w:val="28"/>
          <w:szCs w:val="28"/>
        </w:rPr>
        <w:t>,</w:t>
      </w:r>
      <w:r w:rsidRPr="008104AE">
        <w:rPr>
          <w:rFonts w:cs="Times New Roman"/>
          <w:color w:val="000000"/>
          <w:sz w:val="28"/>
          <w:szCs w:val="28"/>
        </w:rPr>
        <w:t xml:space="preserve"> </w:t>
      </w:r>
      <w:r w:rsidR="008104AE">
        <w:rPr>
          <w:rFonts w:cs="Times New Roman"/>
          <w:color w:val="000000"/>
          <w:sz w:val="28"/>
          <w:szCs w:val="28"/>
        </w:rPr>
        <w:t>в</w:t>
      </w:r>
      <w:r w:rsidRPr="008104AE">
        <w:rPr>
          <w:rFonts w:cs="Times New Roman"/>
          <w:color w:val="000000"/>
          <w:sz w:val="28"/>
          <w:szCs w:val="28"/>
        </w:rPr>
        <w:t xml:space="preserve"> 20</w:t>
      </w:r>
      <w:r w:rsidR="007315D5" w:rsidRPr="008104AE">
        <w:rPr>
          <w:rFonts w:cs="Times New Roman"/>
          <w:color w:val="000000"/>
          <w:sz w:val="28"/>
          <w:szCs w:val="28"/>
        </w:rPr>
        <w:t>20</w:t>
      </w:r>
      <w:r w:rsidRPr="008104AE">
        <w:rPr>
          <w:rFonts w:cs="Times New Roman"/>
          <w:color w:val="000000"/>
          <w:sz w:val="28"/>
          <w:szCs w:val="28"/>
        </w:rPr>
        <w:t xml:space="preserve"> году в </w:t>
      </w:r>
      <w:r w:rsidR="009E62D7">
        <w:rPr>
          <w:rFonts w:cs="Times New Roman"/>
          <w:color w:val="000000"/>
          <w:sz w:val="28"/>
          <w:szCs w:val="28"/>
        </w:rPr>
        <w:t>сфере образования города Курска</w:t>
      </w:r>
      <w:r w:rsidRPr="008104AE">
        <w:rPr>
          <w:rFonts w:cs="Times New Roman"/>
          <w:color w:val="000000"/>
          <w:sz w:val="28"/>
          <w:szCs w:val="28"/>
        </w:rPr>
        <w:t xml:space="preserve"> произош</w:t>
      </w:r>
      <w:r w:rsidR="009E62D7">
        <w:rPr>
          <w:rFonts w:cs="Times New Roman"/>
          <w:color w:val="000000"/>
          <w:sz w:val="28"/>
          <w:szCs w:val="28"/>
        </w:rPr>
        <w:t>е</w:t>
      </w:r>
      <w:r w:rsidRPr="008104AE">
        <w:rPr>
          <w:rFonts w:cs="Times New Roman"/>
          <w:color w:val="000000"/>
          <w:sz w:val="28"/>
          <w:szCs w:val="28"/>
        </w:rPr>
        <w:t xml:space="preserve">л </w:t>
      </w:r>
      <w:r w:rsidR="009E62D7">
        <w:rPr>
          <w:rFonts w:cs="Times New Roman"/>
          <w:color w:val="000000"/>
          <w:sz w:val="28"/>
          <w:szCs w:val="28"/>
        </w:rPr>
        <w:t>1</w:t>
      </w:r>
      <w:r w:rsidRPr="008104AE">
        <w:rPr>
          <w:rFonts w:cs="Times New Roman"/>
          <w:color w:val="000000"/>
          <w:sz w:val="28"/>
          <w:szCs w:val="28"/>
        </w:rPr>
        <w:t xml:space="preserve"> несчастны</w:t>
      </w:r>
      <w:r w:rsidR="009E62D7">
        <w:rPr>
          <w:rFonts w:cs="Times New Roman"/>
          <w:color w:val="000000"/>
          <w:sz w:val="28"/>
          <w:szCs w:val="28"/>
        </w:rPr>
        <w:t>й</w:t>
      </w:r>
      <w:r w:rsidRPr="008104AE">
        <w:rPr>
          <w:rFonts w:cs="Times New Roman"/>
          <w:color w:val="000000"/>
          <w:sz w:val="28"/>
          <w:szCs w:val="28"/>
        </w:rPr>
        <w:t xml:space="preserve"> случа</w:t>
      </w:r>
      <w:r w:rsidR="009E62D7">
        <w:rPr>
          <w:rFonts w:cs="Times New Roman"/>
          <w:color w:val="000000"/>
          <w:sz w:val="28"/>
          <w:szCs w:val="28"/>
        </w:rPr>
        <w:t>й</w:t>
      </w:r>
      <w:r w:rsidRPr="008104AE">
        <w:rPr>
          <w:rFonts w:cs="Times New Roman"/>
          <w:color w:val="000000"/>
          <w:sz w:val="28"/>
          <w:szCs w:val="28"/>
        </w:rPr>
        <w:t xml:space="preserve"> (</w:t>
      </w:r>
      <w:r w:rsidR="009E62D7">
        <w:rPr>
          <w:rFonts w:cs="Times New Roman"/>
          <w:color w:val="000000"/>
          <w:sz w:val="28"/>
          <w:szCs w:val="28"/>
        </w:rPr>
        <w:t>СОШ № 55</w:t>
      </w:r>
      <w:r w:rsidRPr="008104AE">
        <w:rPr>
          <w:rFonts w:cs="Times New Roman"/>
          <w:color w:val="000000"/>
          <w:sz w:val="28"/>
          <w:szCs w:val="28"/>
        </w:rPr>
        <w:t xml:space="preserve">). </w:t>
      </w:r>
    </w:p>
    <w:p w14:paraId="359E6D27" w14:textId="77777777" w:rsidR="007315D5" w:rsidRPr="008104AE" w:rsidRDefault="007315D5" w:rsidP="00231F74">
      <w:pPr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8104AE">
        <w:rPr>
          <w:rFonts w:cs="Times New Roman"/>
          <w:bCs/>
          <w:iCs/>
          <w:sz w:val="28"/>
          <w:szCs w:val="28"/>
        </w:rPr>
        <w:t xml:space="preserve">Основными недостатками в области охраны труда в отрасли образования </w:t>
      </w:r>
      <w:r w:rsidR="00D41388">
        <w:rPr>
          <w:rFonts w:cs="Times New Roman"/>
          <w:bCs/>
          <w:iCs/>
          <w:sz w:val="28"/>
          <w:szCs w:val="28"/>
        </w:rPr>
        <w:t>города Курска</w:t>
      </w:r>
      <w:r w:rsidRPr="008104AE">
        <w:rPr>
          <w:rFonts w:cs="Times New Roman"/>
          <w:bCs/>
          <w:iCs/>
          <w:sz w:val="28"/>
          <w:szCs w:val="28"/>
        </w:rPr>
        <w:t xml:space="preserve"> </w:t>
      </w:r>
      <w:r w:rsidR="00C72036">
        <w:rPr>
          <w:rFonts w:cs="Times New Roman"/>
          <w:bCs/>
          <w:iCs/>
          <w:sz w:val="28"/>
          <w:szCs w:val="28"/>
        </w:rPr>
        <w:t xml:space="preserve">по-прежнему </w:t>
      </w:r>
      <w:r w:rsidRPr="008104AE">
        <w:rPr>
          <w:rFonts w:cs="Times New Roman"/>
          <w:bCs/>
          <w:iCs/>
          <w:sz w:val="28"/>
          <w:szCs w:val="28"/>
        </w:rPr>
        <w:t>остаются:</w:t>
      </w:r>
    </w:p>
    <w:p w14:paraId="19CE5413" w14:textId="77777777" w:rsidR="007315D5" w:rsidRPr="008104AE" w:rsidRDefault="007315D5" w:rsidP="00231F74">
      <w:pPr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8104AE">
        <w:rPr>
          <w:rFonts w:cs="Times New Roman"/>
          <w:bCs/>
          <w:iCs/>
          <w:sz w:val="28"/>
          <w:szCs w:val="28"/>
        </w:rPr>
        <w:t>1.</w:t>
      </w:r>
      <w:r w:rsidRPr="008104AE">
        <w:rPr>
          <w:rFonts w:cs="Times New Roman"/>
          <w:bCs/>
          <w:iCs/>
          <w:sz w:val="28"/>
          <w:szCs w:val="28"/>
        </w:rPr>
        <w:tab/>
        <w:t>Недостаточное финансирование мероприятий по охране труда.</w:t>
      </w:r>
    </w:p>
    <w:p w14:paraId="1B7C2DC1" w14:textId="77777777" w:rsidR="007315D5" w:rsidRPr="008104AE" w:rsidRDefault="007315D5" w:rsidP="00231F74">
      <w:pPr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8104AE">
        <w:rPr>
          <w:rFonts w:cs="Times New Roman"/>
          <w:bCs/>
          <w:iCs/>
          <w:sz w:val="28"/>
          <w:szCs w:val="28"/>
        </w:rPr>
        <w:lastRenderedPageBreak/>
        <w:t>2. Неиспользование возможности возврата 30% сумм страховых взносов из ФСС на предупредительные меры по охране труда.</w:t>
      </w:r>
    </w:p>
    <w:p w14:paraId="05F3F838" w14:textId="77777777" w:rsidR="007315D5" w:rsidRPr="008104AE" w:rsidRDefault="007315D5" w:rsidP="00231F74">
      <w:pPr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8104AE">
        <w:rPr>
          <w:rFonts w:cs="Times New Roman"/>
          <w:bCs/>
          <w:iCs/>
          <w:sz w:val="28"/>
          <w:szCs w:val="28"/>
        </w:rPr>
        <w:t>3.</w:t>
      </w:r>
      <w:r w:rsidRPr="008104AE">
        <w:rPr>
          <w:rFonts w:cs="Times New Roman"/>
          <w:bCs/>
          <w:iCs/>
          <w:sz w:val="28"/>
          <w:szCs w:val="28"/>
        </w:rPr>
        <w:tab/>
        <w:t>Выявление в отдельных образовательных организациях случаев прохождения медосмотра за счет работников, отсутствия программы вводного, первичного, повторного инструктажа и инструктажа на рабочем месте, личных карточек учета выдачи работникам СИЗ и смывающих и обезвреживающих средств и т.п.</w:t>
      </w:r>
    </w:p>
    <w:p w14:paraId="7B862B2C" w14:textId="77777777" w:rsidR="007315D5" w:rsidRPr="008104AE" w:rsidRDefault="007315D5" w:rsidP="00231F74">
      <w:pPr>
        <w:ind w:firstLine="709"/>
        <w:jc w:val="both"/>
        <w:rPr>
          <w:rFonts w:cs="Times New Roman"/>
          <w:bCs/>
          <w:iCs/>
          <w:sz w:val="28"/>
          <w:szCs w:val="28"/>
        </w:rPr>
      </w:pPr>
      <w:r w:rsidRPr="008104AE">
        <w:rPr>
          <w:rFonts w:cs="Times New Roman"/>
          <w:bCs/>
          <w:iCs/>
          <w:sz w:val="28"/>
          <w:szCs w:val="28"/>
        </w:rPr>
        <w:t>4. Невыполнение представлений технической инспекции труда, данных в ходе ОТП-2018, по ремонту зданий образовательных организаций, являющихся памятниками культуры и внесенных в соответствующий реестр в связи с отсутствием необходимого объёма финансирования.</w:t>
      </w:r>
    </w:p>
    <w:p w14:paraId="653324FA" w14:textId="77777777" w:rsidR="00B350B1" w:rsidRPr="008104AE" w:rsidRDefault="00B350B1" w:rsidP="00231F74">
      <w:pPr>
        <w:ind w:firstLine="709"/>
        <w:jc w:val="both"/>
        <w:rPr>
          <w:rFonts w:cs="Times New Roman"/>
          <w:color w:val="000000"/>
          <w:sz w:val="28"/>
          <w:szCs w:val="28"/>
        </w:rPr>
      </w:pPr>
      <w:r w:rsidRPr="008104AE">
        <w:rPr>
          <w:rFonts w:cs="Times New Roman"/>
          <w:color w:val="000000"/>
          <w:sz w:val="28"/>
          <w:szCs w:val="28"/>
        </w:rPr>
        <w:t>В 20</w:t>
      </w:r>
      <w:r w:rsidR="007315D5" w:rsidRPr="008104AE">
        <w:rPr>
          <w:rFonts w:cs="Times New Roman"/>
          <w:color w:val="000000"/>
          <w:sz w:val="28"/>
          <w:szCs w:val="28"/>
        </w:rPr>
        <w:t>20</w:t>
      </w:r>
      <w:r w:rsidRPr="008104AE">
        <w:rPr>
          <w:rFonts w:cs="Times New Roman"/>
          <w:color w:val="000000"/>
          <w:sz w:val="28"/>
          <w:szCs w:val="28"/>
        </w:rPr>
        <w:t xml:space="preserve"> году </w:t>
      </w:r>
      <w:r w:rsidR="00941CD4">
        <w:rPr>
          <w:rFonts w:cs="Times New Roman"/>
          <w:color w:val="000000"/>
          <w:sz w:val="28"/>
          <w:szCs w:val="28"/>
        </w:rPr>
        <w:t>внештатные технические инспектора труда</w:t>
      </w:r>
      <w:r w:rsidRPr="008104AE">
        <w:rPr>
          <w:rFonts w:cs="Times New Roman"/>
          <w:color w:val="000000"/>
          <w:sz w:val="28"/>
          <w:szCs w:val="28"/>
        </w:rPr>
        <w:t xml:space="preserve"> </w:t>
      </w:r>
      <w:r w:rsidR="00941CD4">
        <w:rPr>
          <w:rFonts w:cs="Times New Roman"/>
          <w:color w:val="000000"/>
          <w:sz w:val="28"/>
          <w:szCs w:val="28"/>
        </w:rPr>
        <w:t xml:space="preserve">присутствовали на </w:t>
      </w:r>
      <w:r w:rsidRPr="008104AE">
        <w:rPr>
          <w:rFonts w:cs="Times New Roman"/>
          <w:color w:val="000000"/>
          <w:sz w:val="28"/>
          <w:szCs w:val="28"/>
        </w:rPr>
        <w:t>дв</w:t>
      </w:r>
      <w:r w:rsidR="00941CD4">
        <w:rPr>
          <w:rFonts w:cs="Times New Roman"/>
          <w:color w:val="000000"/>
          <w:sz w:val="28"/>
          <w:szCs w:val="28"/>
        </w:rPr>
        <w:t>ух</w:t>
      </w:r>
      <w:r w:rsidRPr="008104AE">
        <w:rPr>
          <w:rFonts w:cs="Times New Roman"/>
          <w:color w:val="000000"/>
          <w:sz w:val="28"/>
          <w:szCs w:val="28"/>
        </w:rPr>
        <w:t xml:space="preserve"> занятия</w:t>
      </w:r>
      <w:r w:rsidR="00941CD4">
        <w:rPr>
          <w:rFonts w:cs="Times New Roman"/>
          <w:color w:val="000000"/>
          <w:sz w:val="28"/>
          <w:szCs w:val="28"/>
        </w:rPr>
        <w:t xml:space="preserve">х </w:t>
      </w:r>
      <w:r w:rsidR="00941CD4" w:rsidRPr="008104AE">
        <w:rPr>
          <w:rFonts w:cs="Times New Roman"/>
          <w:color w:val="000000"/>
          <w:sz w:val="28"/>
          <w:szCs w:val="28"/>
        </w:rPr>
        <w:t>постоянно действующего семинара внештатных технических инспекторов</w:t>
      </w:r>
      <w:r w:rsidR="00941CD4">
        <w:rPr>
          <w:rFonts w:cs="Times New Roman"/>
          <w:color w:val="000000"/>
          <w:sz w:val="28"/>
          <w:szCs w:val="28"/>
        </w:rPr>
        <w:t xml:space="preserve"> Курского обкома профсоюза</w:t>
      </w:r>
      <w:r w:rsidR="003B20F3" w:rsidRPr="008104AE">
        <w:rPr>
          <w:rFonts w:cs="Times New Roman"/>
          <w:color w:val="000000"/>
          <w:sz w:val="28"/>
          <w:szCs w:val="28"/>
        </w:rPr>
        <w:t>,</w:t>
      </w:r>
      <w:r w:rsidR="007315D5" w:rsidRPr="008104AE">
        <w:rPr>
          <w:rFonts w:cs="Times New Roman"/>
          <w:color w:val="000000"/>
          <w:sz w:val="28"/>
          <w:szCs w:val="28"/>
        </w:rPr>
        <w:t xml:space="preserve"> </w:t>
      </w:r>
      <w:r w:rsidR="003B20F3" w:rsidRPr="008104AE">
        <w:rPr>
          <w:rFonts w:cs="Times New Roman"/>
          <w:noProof/>
          <w:color w:val="000000"/>
          <w:sz w:val="28"/>
          <w:szCs w:val="28"/>
        </w:rPr>
        <w:t>в практической части одного из которых был продемонстрирован фильм, снятый специалистами обкома Профсоюза, ставший дополнением к методическим рекомендациям</w:t>
      </w:r>
      <w:hyperlink r:id="rId7" w:tgtFrame="_blank" w:history="1">
        <w:r w:rsidR="003B20F3" w:rsidRPr="00C72036">
          <w:rPr>
            <w:rStyle w:val="af1"/>
            <w:rFonts w:cs="Times New Roman"/>
            <w:color w:val="auto"/>
            <w:sz w:val="28"/>
            <w:szCs w:val="28"/>
            <w:u w:val="none"/>
          </w:rPr>
          <w:t xml:space="preserve"> по проведению обследований (проверок) образовательных организаций</w:t>
        </w:r>
      </w:hyperlink>
      <w:r w:rsidR="003B20F3" w:rsidRPr="00C72036">
        <w:rPr>
          <w:rFonts w:cs="Times New Roman"/>
          <w:noProof/>
          <w:sz w:val="28"/>
          <w:szCs w:val="28"/>
        </w:rPr>
        <w:t xml:space="preserve">, </w:t>
      </w:r>
      <w:r w:rsidR="007315D5" w:rsidRPr="008104AE">
        <w:rPr>
          <w:rFonts w:cs="Times New Roman"/>
          <w:color w:val="000000"/>
          <w:sz w:val="28"/>
          <w:szCs w:val="28"/>
        </w:rPr>
        <w:t>и один семинар для вновь назначенных инспекторов</w:t>
      </w:r>
      <w:r w:rsidR="007315D5" w:rsidRPr="008104AE">
        <w:rPr>
          <w:rFonts w:cs="Times New Roman"/>
          <w:sz w:val="28"/>
          <w:szCs w:val="28"/>
        </w:rPr>
        <w:t xml:space="preserve"> в связи с обновлением состава технической инспекции на 15%</w:t>
      </w:r>
      <w:r w:rsidRPr="008104AE">
        <w:rPr>
          <w:rFonts w:cs="Times New Roman"/>
          <w:color w:val="000000"/>
          <w:sz w:val="28"/>
          <w:szCs w:val="28"/>
        </w:rPr>
        <w:t xml:space="preserve">. </w:t>
      </w:r>
    </w:p>
    <w:p w14:paraId="761E7D88" w14:textId="77777777" w:rsidR="00B350B1" w:rsidRPr="008104AE" w:rsidRDefault="00DC5499" w:rsidP="00231F7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104AE">
        <w:rPr>
          <w:rFonts w:ascii="Times New Roman" w:hAnsi="Times New Roman" w:cs="Times New Roman"/>
          <w:color w:val="000000"/>
          <w:sz w:val="28"/>
          <w:szCs w:val="28"/>
        </w:rPr>
        <w:t xml:space="preserve">Некоторые </w:t>
      </w:r>
      <w:r w:rsidR="00941CD4">
        <w:rPr>
          <w:rFonts w:ascii="Times New Roman" w:hAnsi="Times New Roman" w:cs="Times New Roman"/>
          <w:color w:val="000000"/>
          <w:sz w:val="28"/>
          <w:szCs w:val="28"/>
        </w:rPr>
        <w:t>первичные профсоюзные</w:t>
      </w:r>
      <w:r w:rsidRPr="008104A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указали в отчете за 2020 год определенное количество проверок при отсутствии выявленных нарушений, что говорит либо о низком качестве проведения данных проверок, либо об отсутствии компетентности уполномоченных по охране труда.</w:t>
      </w:r>
    </w:p>
    <w:p w14:paraId="0AC2CE22" w14:textId="77777777" w:rsidR="007F73FA" w:rsidRDefault="007F73FA" w:rsidP="00231F74">
      <w:pPr>
        <w:shd w:val="clear" w:color="auto" w:fill="FFFFFF"/>
        <w:ind w:firstLine="709"/>
        <w:jc w:val="center"/>
        <w:rPr>
          <w:rFonts w:cs="Times New Roman"/>
          <w:b/>
          <w:color w:val="000000"/>
          <w:sz w:val="28"/>
          <w:szCs w:val="28"/>
        </w:rPr>
      </w:pPr>
    </w:p>
    <w:p w14:paraId="6E6AAE6A" w14:textId="77777777" w:rsidR="00B350B1" w:rsidRPr="00C72036" w:rsidRDefault="00DC5499" w:rsidP="00231F74">
      <w:pPr>
        <w:shd w:val="clear" w:color="auto" w:fill="FFFFFF"/>
        <w:ind w:firstLine="709"/>
        <w:jc w:val="center"/>
        <w:rPr>
          <w:rFonts w:cs="Times New Roman"/>
          <w:b/>
          <w:color w:val="000000"/>
          <w:sz w:val="28"/>
          <w:szCs w:val="28"/>
        </w:rPr>
      </w:pPr>
      <w:r w:rsidRPr="00C72036">
        <w:rPr>
          <w:rFonts w:cs="Times New Roman"/>
          <w:b/>
          <w:color w:val="000000"/>
          <w:sz w:val="28"/>
          <w:szCs w:val="28"/>
        </w:rPr>
        <w:t xml:space="preserve">Президиум </w:t>
      </w:r>
      <w:r w:rsidR="00941CD4">
        <w:rPr>
          <w:rFonts w:cs="Times New Roman"/>
          <w:b/>
          <w:color w:val="000000"/>
          <w:sz w:val="28"/>
          <w:szCs w:val="28"/>
        </w:rPr>
        <w:t>гор</w:t>
      </w:r>
      <w:r w:rsidRPr="00C72036">
        <w:rPr>
          <w:rFonts w:cs="Times New Roman"/>
          <w:b/>
          <w:color w:val="000000"/>
          <w:sz w:val="28"/>
          <w:szCs w:val="28"/>
        </w:rPr>
        <w:t>кома П</w:t>
      </w:r>
      <w:r w:rsidR="00B350B1" w:rsidRPr="00C72036">
        <w:rPr>
          <w:rFonts w:cs="Times New Roman"/>
          <w:b/>
          <w:color w:val="000000"/>
          <w:sz w:val="28"/>
          <w:szCs w:val="28"/>
        </w:rPr>
        <w:t>рофсоюза</w:t>
      </w:r>
    </w:p>
    <w:p w14:paraId="0DB1FDF7" w14:textId="77777777" w:rsidR="00B350B1" w:rsidRPr="00C72036" w:rsidRDefault="00B350B1" w:rsidP="00231F74">
      <w:pPr>
        <w:shd w:val="clear" w:color="auto" w:fill="FFFFFF"/>
        <w:ind w:firstLine="709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C72036">
        <w:rPr>
          <w:rFonts w:cs="Times New Roman"/>
          <w:b/>
          <w:bCs/>
          <w:color w:val="000000"/>
          <w:sz w:val="28"/>
          <w:szCs w:val="28"/>
        </w:rPr>
        <w:t>ПОСТАНОВЛЯЕТ:</w:t>
      </w:r>
    </w:p>
    <w:p w14:paraId="00689E1D" w14:textId="77777777" w:rsidR="00B350B1" w:rsidRPr="008104AE" w:rsidRDefault="00C72036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 </w:t>
      </w:r>
      <w:r w:rsidR="00B350B1" w:rsidRPr="008104AE">
        <w:rPr>
          <w:rFonts w:cs="Times New Roman"/>
          <w:color w:val="000000"/>
          <w:sz w:val="28"/>
          <w:szCs w:val="28"/>
        </w:rPr>
        <w:t>Отчет по охране труда за 20</w:t>
      </w:r>
      <w:r w:rsidR="00DC5499" w:rsidRPr="008104AE">
        <w:rPr>
          <w:rFonts w:cs="Times New Roman"/>
          <w:color w:val="000000"/>
          <w:sz w:val="28"/>
          <w:szCs w:val="28"/>
        </w:rPr>
        <w:t>20</w:t>
      </w:r>
      <w:r w:rsidR="00B350B1" w:rsidRPr="008104AE">
        <w:rPr>
          <w:rFonts w:cs="Times New Roman"/>
          <w:color w:val="000000"/>
          <w:sz w:val="28"/>
          <w:szCs w:val="28"/>
        </w:rPr>
        <w:t xml:space="preserve"> год утвердить</w:t>
      </w:r>
      <w:r w:rsidR="00DC5499" w:rsidRPr="008104AE">
        <w:rPr>
          <w:rFonts w:cs="Times New Roman"/>
          <w:color w:val="000000"/>
          <w:sz w:val="28"/>
          <w:szCs w:val="28"/>
        </w:rPr>
        <w:t xml:space="preserve"> (Приложение 1)</w:t>
      </w:r>
      <w:r w:rsidR="00B350B1" w:rsidRPr="008104AE">
        <w:rPr>
          <w:rFonts w:cs="Times New Roman"/>
          <w:color w:val="000000"/>
          <w:sz w:val="28"/>
          <w:szCs w:val="28"/>
        </w:rPr>
        <w:t>.</w:t>
      </w:r>
    </w:p>
    <w:p w14:paraId="06660980" w14:textId="3B07420C" w:rsidR="0022128E" w:rsidRPr="008104AE" w:rsidRDefault="005E243C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</w:t>
      </w:r>
      <w:r w:rsidR="00C72036">
        <w:rPr>
          <w:rFonts w:cs="Times New Roman"/>
          <w:color w:val="000000"/>
          <w:sz w:val="28"/>
          <w:szCs w:val="28"/>
        </w:rPr>
        <w:t xml:space="preserve">. </w:t>
      </w:r>
      <w:r w:rsidR="00941CD4">
        <w:rPr>
          <w:rFonts w:cs="Times New Roman"/>
          <w:color w:val="000000"/>
          <w:sz w:val="28"/>
          <w:szCs w:val="28"/>
        </w:rPr>
        <w:t>Горкому</w:t>
      </w:r>
      <w:r w:rsidR="0022128E" w:rsidRPr="008104AE">
        <w:rPr>
          <w:rFonts w:cs="Times New Roman"/>
          <w:color w:val="000000"/>
          <w:sz w:val="28"/>
          <w:szCs w:val="28"/>
        </w:rPr>
        <w:t xml:space="preserve"> Профсоюза совместно с </w:t>
      </w:r>
      <w:r w:rsidR="009E62D7">
        <w:rPr>
          <w:rFonts w:cs="Times New Roman"/>
          <w:color w:val="000000"/>
          <w:sz w:val="28"/>
          <w:szCs w:val="28"/>
        </w:rPr>
        <w:t xml:space="preserve">комитетом образования города Курска, </w:t>
      </w:r>
      <w:r w:rsidR="0022128E" w:rsidRPr="008104AE">
        <w:rPr>
          <w:rFonts w:cs="Times New Roman"/>
          <w:color w:val="000000"/>
          <w:sz w:val="28"/>
          <w:szCs w:val="28"/>
        </w:rPr>
        <w:t>руководителями образовательных организаций провести анализ состояния условий труда работников, принять меры к устранению отмеченных недостатков, в том числе добиваться:</w:t>
      </w:r>
    </w:p>
    <w:p w14:paraId="13871D3D" w14:textId="77777777" w:rsidR="0022128E" w:rsidRPr="008104AE" w:rsidRDefault="00C72036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22128E" w:rsidRPr="008104AE">
        <w:rPr>
          <w:rFonts w:cs="Times New Roman"/>
          <w:color w:val="000000"/>
          <w:sz w:val="28"/>
          <w:szCs w:val="28"/>
        </w:rPr>
        <w:t xml:space="preserve">использования всеми образовательными организациями возможности возврата до 30% сумм взносов из </w:t>
      </w:r>
      <w:r>
        <w:rPr>
          <w:rFonts w:cs="Times New Roman"/>
          <w:color w:val="000000"/>
          <w:sz w:val="28"/>
          <w:szCs w:val="28"/>
        </w:rPr>
        <w:t>ФСС</w:t>
      </w:r>
      <w:r w:rsidR="0022128E" w:rsidRPr="008104AE">
        <w:rPr>
          <w:rFonts w:cs="Times New Roman"/>
          <w:color w:val="000000"/>
          <w:sz w:val="28"/>
          <w:szCs w:val="28"/>
        </w:rPr>
        <w:t xml:space="preserve"> для проведения мероприятий по охране труда: </w:t>
      </w:r>
    </w:p>
    <w:p w14:paraId="4179674E" w14:textId="77777777" w:rsidR="0022128E" w:rsidRPr="008104AE" w:rsidRDefault="00C72036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</w:t>
      </w:r>
      <w:r w:rsidR="00231F74">
        <w:rPr>
          <w:rFonts w:cs="Times New Roman"/>
          <w:color w:val="000000"/>
          <w:sz w:val="28"/>
          <w:szCs w:val="28"/>
        </w:rPr>
        <w:t xml:space="preserve"> </w:t>
      </w:r>
      <w:r w:rsidR="0022128E" w:rsidRPr="008104AE">
        <w:rPr>
          <w:rFonts w:cs="Times New Roman"/>
          <w:color w:val="000000"/>
          <w:sz w:val="28"/>
          <w:szCs w:val="28"/>
        </w:rPr>
        <w:t>повышения эффективности системы трёхступенчатого административно-общественного контроля за состоянием охраны труда и роли уполномоченного по охране труда;</w:t>
      </w:r>
    </w:p>
    <w:p w14:paraId="697CF360" w14:textId="77777777" w:rsidR="0022128E" w:rsidRPr="008104AE" w:rsidRDefault="00C72036" w:rsidP="00231F7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 w:rsidR="0022128E" w:rsidRPr="008104AE">
        <w:rPr>
          <w:rFonts w:cs="Times New Roman"/>
          <w:color w:val="000000"/>
          <w:sz w:val="28"/>
          <w:szCs w:val="28"/>
        </w:rPr>
        <w:t>обучения и повышения уровня знаний в вопросах охраны труда и активизации деятельности уполномоченных по охране труда.</w:t>
      </w:r>
    </w:p>
    <w:p w14:paraId="7991941F" w14:textId="6CD839D1" w:rsidR="0022128E" w:rsidRPr="008104AE" w:rsidRDefault="005E243C" w:rsidP="005E243C">
      <w:pPr>
        <w:pStyle w:val="ac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41CD4">
        <w:rPr>
          <w:rFonts w:ascii="Times New Roman" w:hAnsi="Times New Roman" w:cs="Times New Roman"/>
          <w:color w:val="000000"/>
          <w:sz w:val="28"/>
          <w:szCs w:val="28"/>
        </w:rPr>
        <w:t>оркому профсоюза</w:t>
      </w:r>
      <w:r w:rsidR="0022128E" w:rsidRPr="008104AE">
        <w:rPr>
          <w:rFonts w:ascii="Times New Roman" w:hAnsi="Times New Roman" w:cs="Times New Roman"/>
          <w:color w:val="000000"/>
          <w:sz w:val="28"/>
          <w:szCs w:val="28"/>
        </w:rPr>
        <w:t xml:space="preserve"> и первичным профсоюзным организациям:</w:t>
      </w:r>
    </w:p>
    <w:p w14:paraId="60EC58D4" w14:textId="77777777" w:rsidR="00DC5499" w:rsidRPr="008104AE" w:rsidRDefault="0022128E" w:rsidP="00231F74">
      <w:pPr>
        <w:pStyle w:val="ac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AE">
        <w:rPr>
          <w:rFonts w:ascii="Times New Roman" w:hAnsi="Times New Roman" w:cs="Times New Roman"/>
          <w:color w:val="000000"/>
          <w:sz w:val="28"/>
          <w:szCs w:val="28"/>
        </w:rPr>
        <w:t>- регулярно проводить проверки соблюдения трудового законодательства в области охраны труда, итоги данных проверок рассматривать на заседаниях коллегиальных органов с проведением анализа работы уполномоченных по охране труда, внештатных технических инспекторов труда;</w:t>
      </w:r>
    </w:p>
    <w:p w14:paraId="6618A8B0" w14:textId="77777777" w:rsidR="00DC5499" w:rsidRPr="008104AE" w:rsidRDefault="00DC5499" w:rsidP="00231F7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AE">
        <w:rPr>
          <w:rFonts w:ascii="Times New Roman" w:hAnsi="Times New Roman" w:cs="Times New Roman"/>
          <w:sz w:val="28"/>
          <w:szCs w:val="28"/>
        </w:rPr>
        <w:t>- активно взаимодейств</w:t>
      </w:r>
      <w:r w:rsidR="0022128E" w:rsidRPr="008104AE">
        <w:rPr>
          <w:rFonts w:ascii="Times New Roman" w:hAnsi="Times New Roman" w:cs="Times New Roman"/>
          <w:sz w:val="28"/>
          <w:szCs w:val="28"/>
        </w:rPr>
        <w:t>овать</w:t>
      </w:r>
      <w:r w:rsidRPr="008104AE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 и органами местного самоуправления город</w:t>
      </w:r>
      <w:r w:rsidR="00941CD4">
        <w:rPr>
          <w:rFonts w:ascii="Times New Roman" w:hAnsi="Times New Roman" w:cs="Times New Roman"/>
          <w:sz w:val="28"/>
          <w:szCs w:val="28"/>
        </w:rPr>
        <w:t>а</w:t>
      </w:r>
      <w:r w:rsidRPr="008104AE">
        <w:rPr>
          <w:rFonts w:ascii="Times New Roman" w:hAnsi="Times New Roman" w:cs="Times New Roman"/>
          <w:sz w:val="28"/>
          <w:szCs w:val="28"/>
        </w:rPr>
        <w:t xml:space="preserve"> по улучшению условий, охраны труда и безопасности образовательного процесса в образовательных </w:t>
      </w:r>
      <w:r w:rsidRPr="008104AE">
        <w:rPr>
          <w:rFonts w:ascii="Times New Roman" w:hAnsi="Times New Roman" w:cs="Times New Roman"/>
          <w:sz w:val="28"/>
          <w:szCs w:val="28"/>
        </w:rPr>
        <w:lastRenderedPageBreak/>
        <w:t>организациях, в том числе в условиях профилактики коронавирусной инфекции, а также при приемке их к новому учебному году и при подготовке и проведении летней оздоровительной кампании;</w:t>
      </w:r>
    </w:p>
    <w:p w14:paraId="5B0C4273" w14:textId="77777777" w:rsidR="00DC5499" w:rsidRPr="008104AE" w:rsidRDefault="00DC5499" w:rsidP="00231F7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4AE">
        <w:rPr>
          <w:rFonts w:ascii="Times New Roman" w:hAnsi="Times New Roman" w:cs="Times New Roman"/>
          <w:sz w:val="28"/>
          <w:szCs w:val="28"/>
        </w:rPr>
        <w:t xml:space="preserve">- </w:t>
      </w:r>
      <w:r w:rsidR="0022128E" w:rsidRPr="008104AE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Pr="008104AE">
        <w:rPr>
          <w:rFonts w:ascii="Times New Roman" w:hAnsi="Times New Roman" w:cs="Times New Roman"/>
          <w:sz w:val="28"/>
          <w:szCs w:val="28"/>
        </w:rPr>
        <w:t>проведени</w:t>
      </w:r>
      <w:r w:rsidR="0022128E" w:rsidRPr="008104AE">
        <w:rPr>
          <w:rFonts w:ascii="Times New Roman" w:hAnsi="Times New Roman" w:cs="Times New Roman"/>
          <w:sz w:val="28"/>
          <w:szCs w:val="28"/>
        </w:rPr>
        <w:t>е</w:t>
      </w:r>
      <w:r w:rsidRPr="008104AE">
        <w:rPr>
          <w:rFonts w:ascii="Times New Roman" w:hAnsi="Times New Roman" w:cs="Times New Roman"/>
          <w:sz w:val="28"/>
          <w:szCs w:val="28"/>
        </w:rPr>
        <w:t xml:space="preserve"> проверок по актуальным, проблемным вопросам, касающихся охраны труда и безопасности образовательного процесса; </w:t>
      </w:r>
    </w:p>
    <w:p w14:paraId="005E1FCE" w14:textId="77777777" w:rsidR="00DC5499" w:rsidRPr="008104AE" w:rsidRDefault="0022128E" w:rsidP="00231F74">
      <w:pPr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8104AE">
        <w:rPr>
          <w:rFonts w:cs="Times New Roman"/>
          <w:sz w:val="28"/>
          <w:szCs w:val="28"/>
        </w:rPr>
        <w:t>- осуществлять р</w:t>
      </w:r>
      <w:r w:rsidR="00DC5499" w:rsidRPr="008104AE">
        <w:rPr>
          <w:rFonts w:cs="Times New Roman"/>
          <w:sz w:val="28"/>
          <w:szCs w:val="28"/>
        </w:rPr>
        <w:t>егулярн</w:t>
      </w:r>
      <w:r w:rsidRPr="008104AE">
        <w:rPr>
          <w:rFonts w:cs="Times New Roman"/>
          <w:sz w:val="28"/>
          <w:szCs w:val="28"/>
        </w:rPr>
        <w:t>ый</w:t>
      </w:r>
      <w:r w:rsidR="00DC5499" w:rsidRPr="008104AE">
        <w:rPr>
          <w:rFonts w:cs="Times New Roman"/>
          <w:sz w:val="28"/>
          <w:szCs w:val="28"/>
        </w:rPr>
        <w:t xml:space="preserve"> контрол</w:t>
      </w:r>
      <w:r w:rsidRPr="008104AE">
        <w:rPr>
          <w:rFonts w:cs="Times New Roman"/>
          <w:sz w:val="28"/>
          <w:szCs w:val="28"/>
        </w:rPr>
        <w:t>ь</w:t>
      </w:r>
      <w:r w:rsidR="00DC5499" w:rsidRPr="008104AE">
        <w:rPr>
          <w:rFonts w:cs="Times New Roman"/>
          <w:sz w:val="28"/>
          <w:szCs w:val="28"/>
        </w:rPr>
        <w:t xml:space="preserve"> выполнения</w:t>
      </w:r>
      <w:r w:rsidR="00941CD4">
        <w:rPr>
          <w:rFonts w:cs="Times New Roman"/>
          <w:sz w:val="28"/>
          <w:szCs w:val="28"/>
        </w:rPr>
        <w:t xml:space="preserve"> </w:t>
      </w:r>
      <w:r w:rsidR="00DC5499" w:rsidRPr="008104AE">
        <w:rPr>
          <w:rFonts w:cs="Times New Roman"/>
          <w:sz w:val="28"/>
          <w:szCs w:val="28"/>
        </w:rPr>
        <w:t>коллективных договоров, соглашений по охране труда.</w:t>
      </w:r>
    </w:p>
    <w:p w14:paraId="5981CE50" w14:textId="1741F5D5" w:rsidR="00B350B1" w:rsidRPr="008104AE" w:rsidRDefault="005E243C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C72036">
        <w:rPr>
          <w:rFonts w:cs="Times New Roman"/>
          <w:sz w:val="28"/>
          <w:szCs w:val="28"/>
        </w:rPr>
        <w:t xml:space="preserve">. </w:t>
      </w:r>
      <w:r w:rsidR="00B350B1" w:rsidRPr="008104AE">
        <w:rPr>
          <w:rFonts w:cs="Times New Roman"/>
          <w:sz w:val="28"/>
          <w:szCs w:val="28"/>
        </w:rPr>
        <w:t xml:space="preserve">Председателям </w:t>
      </w:r>
      <w:r w:rsidR="00B350B1" w:rsidRPr="008104AE">
        <w:rPr>
          <w:rFonts w:cs="Times New Roman"/>
          <w:color w:val="000000"/>
          <w:sz w:val="28"/>
          <w:szCs w:val="28"/>
        </w:rPr>
        <w:t>первичных профсоюзных организаций</w:t>
      </w:r>
      <w:r w:rsidR="00231F74">
        <w:rPr>
          <w:rFonts w:cs="Times New Roman"/>
          <w:sz w:val="28"/>
          <w:szCs w:val="28"/>
        </w:rPr>
        <w:t xml:space="preserve"> </w:t>
      </w:r>
      <w:r w:rsidR="00B350B1" w:rsidRPr="008104AE">
        <w:rPr>
          <w:rFonts w:cs="Times New Roman"/>
          <w:sz w:val="28"/>
          <w:szCs w:val="28"/>
        </w:rPr>
        <w:t>обратить внимание на необходимость повышения качества и соблюдения установленных сроков представляемых отчётов.</w:t>
      </w:r>
    </w:p>
    <w:p w14:paraId="63D4B3DE" w14:textId="09297A35" w:rsidR="00B350B1" w:rsidRPr="008104AE" w:rsidRDefault="005E243C" w:rsidP="00231F7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</w:t>
      </w:r>
      <w:r w:rsidR="00C72036">
        <w:rPr>
          <w:rFonts w:cs="Times New Roman"/>
          <w:color w:val="000000"/>
          <w:sz w:val="28"/>
          <w:szCs w:val="28"/>
        </w:rPr>
        <w:t xml:space="preserve">. </w:t>
      </w:r>
      <w:r w:rsidR="00B350B1" w:rsidRPr="008104AE">
        <w:rPr>
          <w:rFonts w:cs="Times New Roman"/>
          <w:color w:val="000000"/>
          <w:sz w:val="28"/>
          <w:szCs w:val="28"/>
        </w:rPr>
        <w:t xml:space="preserve">Контроль выполнения данного постановления возложить на </w:t>
      </w:r>
      <w:r w:rsidR="008104AE" w:rsidRPr="008104AE">
        <w:rPr>
          <w:rFonts w:cs="Times New Roman"/>
          <w:color w:val="000000"/>
          <w:sz w:val="28"/>
          <w:szCs w:val="28"/>
        </w:rPr>
        <w:t xml:space="preserve">председателя </w:t>
      </w:r>
      <w:r w:rsidR="00231F74">
        <w:rPr>
          <w:rFonts w:cs="Times New Roman"/>
          <w:color w:val="000000"/>
          <w:sz w:val="28"/>
          <w:szCs w:val="28"/>
        </w:rPr>
        <w:t>гор</w:t>
      </w:r>
      <w:r w:rsidR="008104AE" w:rsidRPr="008104AE">
        <w:rPr>
          <w:rFonts w:cs="Times New Roman"/>
          <w:color w:val="000000"/>
          <w:sz w:val="28"/>
          <w:szCs w:val="28"/>
        </w:rPr>
        <w:t xml:space="preserve">кома Профсоюза </w:t>
      </w:r>
      <w:proofErr w:type="spellStart"/>
      <w:r w:rsidR="00231F74">
        <w:rPr>
          <w:rFonts w:cs="Times New Roman"/>
          <w:color w:val="000000"/>
          <w:sz w:val="28"/>
          <w:szCs w:val="28"/>
        </w:rPr>
        <w:t>Боеву</w:t>
      </w:r>
      <w:proofErr w:type="spellEnd"/>
      <w:r w:rsidR="00231F74">
        <w:rPr>
          <w:rFonts w:cs="Times New Roman"/>
          <w:color w:val="000000"/>
          <w:sz w:val="28"/>
          <w:szCs w:val="28"/>
        </w:rPr>
        <w:t xml:space="preserve"> М.В</w:t>
      </w:r>
      <w:r w:rsidR="00B350B1" w:rsidRPr="008104AE">
        <w:rPr>
          <w:rFonts w:cs="Times New Roman"/>
          <w:color w:val="000000"/>
          <w:sz w:val="28"/>
          <w:szCs w:val="28"/>
        </w:rPr>
        <w:t xml:space="preserve">. </w:t>
      </w:r>
    </w:p>
    <w:p w14:paraId="72053F8F" w14:textId="77777777" w:rsidR="000E05EC" w:rsidRPr="008104AE" w:rsidRDefault="000E05EC" w:rsidP="008104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E645113" w14:textId="77777777" w:rsidR="000E05EC" w:rsidRPr="008104AE" w:rsidRDefault="000E05EC" w:rsidP="008104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987371E" w14:textId="77777777" w:rsidR="00231F74" w:rsidRDefault="00231F74" w:rsidP="00231F7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535A6558" w14:textId="77777777" w:rsidR="00231F74" w:rsidRDefault="00231F74" w:rsidP="00231F74">
      <w:pPr>
        <w:shd w:val="clear" w:color="auto" w:fill="FFFFFF"/>
        <w:tabs>
          <w:tab w:val="left" w:pos="878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Курской городской</w:t>
      </w:r>
    </w:p>
    <w:p w14:paraId="4DEECD17" w14:textId="77777777" w:rsidR="000E05EC" w:rsidRDefault="00231F74" w:rsidP="00231F74">
      <w:pPr>
        <w:shd w:val="clear" w:color="auto" w:fill="FFFFFF"/>
        <w:tabs>
          <w:tab w:val="left" w:pos="8222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  <w:t>М.В. Боева</w:t>
      </w:r>
    </w:p>
    <w:sectPr w:rsidR="000E05EC" w:rsidSect="007F73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C4B"/>
    <w:multiLevelType w:val="hybridMultilevel"/>
    <w:tmpl w:val="B7E8BEFC"/>
    <w:lvl w:ilvl="0" w:tplc="66BCD0E2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31C8"/>
    <w:multiLevelType w:val="hybridMultilevel"/>
    <w:tmpl w:val="E6F4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5" w15:restartNumberingAfterBreak="0">
    <w:nsid w:val="14C90EAA"/>
    <w:multiLevelType w:val="hybridMultilevel"/>
    <w:tmpl w:val="F14CB5B0"/>
    <w:lvl w:ilvl="0" w:tplc="FA0E875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29AD"/>
    <w:multiLevelType w:val="hybridMultilevel"/>
    <w:tmpl w:val="011611E6"/>
    <w:lvl w:ilvl="0" w:tplc="E7DC9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5C6454"/>
    <w:multiLevelType w:val="hybridMultilevel"/>
    <w:tmpl w:val="25A20884"/>
    <w:lvl w:ilvl="0" w:tplc="9954AD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8217C6"/>
    <w:multiLevelType w:val="hybridMultilevel"/>
    <w:tmpl w:val="C98A44AE"/>
    <w:lvl w:ilvl="0" w:tplc="1136B68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3315B"/>
    <w:multiLevelType w:val="hybridMultilevel"/>
    <w:tmpl w:val="E5101BB8"/>
    <w:lvl w:ilvl="0" w:tplc="1BAE5A9E">
      <w:start w:val="5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9"/>
  </w:num>
  <w:num w:numId="5">
    <w:abstractNumId w:val="26"/>
  </w:num>
  <w:num w:numId="6">
    <w:abstractNumId w:val="25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6"/>
  </w:num>
  <w:num w:numId="15">
    <w:abstractNumId w:val="13"/>
  </w:num>
  <w:num w:numId="16">
    <w:abstractNumId w:val="4"/>
  </w:num>
  <w:num w:numId="17">
    <w:abstractNumId w:val="27"/>
  </w:num>
  <w:num w:numId="18">
    <w:abstractNumId w:val="8"/>
  </w:num>
  <w:num w:numId="19">
    <w:abstractNumId w:val="16"/>
  </w:num>
  <w:num w:numId="20">
    <w:abstractNumId w:val="2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1"/>
  </w:num>
  <w:num w:numId="27">
    <w:abstractNumId w:val="2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5750"/>
    <w:rsid w:val="0000638D"/>
    <w:rsid w:val="000169F7"/>
    <w:rsid w:val="00027F9E"/>
    <w:rsid w:val="000703CC"/>
    <w:rsid w:val="000A167E"/>
    <w:rsid w:val="000D6738"/>
    <w:rsid w:val="000E05EC"/>
    <w:rsid w:val="000E6F5E"/>
    <w:rsid w:val="001332F2"/>
    <w:rsid w:val="001402DB"/>
    <w:rsid w:val="001665C1"/>
    <w:rsid w:val="001905A4"/>
    <w:rsid w:val="001A59BD"/>
    <w:rsid w:val="001E49CF"/>
    <w:rsid w:val="001F36E5"/>
    <w:rsid w:val="002025C9"/>
    <w:rsid w:val="00211F15"/>
    <w:rsid w:val="0022128E"/>
    <w:rsid w:val="00221A2D"/>
    <w:rsid w:val="00221D30"/>
    <w:rsid w:val="00231F74"/>
    <w:rsid w:val="00265380"/>
    <w:rsid w:val="002A0728"/>
    <w:rsid w:val="002B54D9"/>
    <w:rsid w:val="002B7F6C"/>
    <w:rsid w:val="002D173E"/>
    <w:rsid w:val="002D77A1"/>
    <w:rsid w:val="002E2103"/>
    <w:rsid w:val="002E3A45"/>
    <w:rsid w:val="0031451E"/>
    <w:rsid w:val="003171D2"/>
    <w:rsid w:val="00333E71"/>
    <w:rsid w:val="00346CB5"/>
    <w:rsid w:val="00382B37"/>
    <w:rsid w:val="003B20F3"/>
    <w:rsid w:val="003B5D67"/>
    <w:rsid w:val="003B69F8"/>
    <w:rsid w:val="003D0E0C"/>
    <w:rsid w:val="003F3D8A"/>
    <w:rsid w:val="00401747"/>
    <w:rsid w:val="0041148E"/>
    <w:rsid w:val="00435B08"/>
    <w:rsid w:val="004375BA"/>
    <w:rsid w:val="004410CA"/>
    <w:rsid w:val="004565D6"/>
    <w:rsid w:val="004656F5"/>
    <w:rsid w:val="004A2BA6"/>
    <w:rsid w:val="004E3364"/>
    <w:rsid w:val="0050261B"/>
    <w:rsid w:val="00503A95"/>
    <w:rsid w:val="00504EE9"/>
    <w:rsid w:val="005223F4"/>
    <w:rsid w:val="00525B4A"/>
    <w:rsid w:val="00533882"/>
    <w:rsid w:val="00554C86"/>
    <w:rsid w:val="00562E0A"/>
    <w:rsid w:val="00582710"/>
    <w:rsid w:val="005A3808"/>
    <w:rsid w:val="005C182C"/>
    <w:rsid w:val="005E1874"/>
    <w:rsid w:val="005E1B3B"/>
    <w:rsid w:val="005E243C"/>
    <w:rsid w:val="0065314C"/>
    <w:rsid w:val="0065597D"/>
    <w:rsid w:val="006734FD"/>
    <w:rsid w:val="00676B06"/>
    <w:rsid w:val="006905E3"/>
    <w:rsid w:val="00693B73"/>
    <w:rsid w:val="006959DC"/>
    <w:rsid w:val="006B70C5"/>
    <w:rsid w:val="006E1B40"/>
    <w:rsid w:val="006E6DB6"/>
    <w:rsid w:val="006F0F38"/>
    <w:rsid w:val="00705C8C"/>
    <w:rsid w:val="00714358"/>
    <w:rsid w:val="007315D5"/>
    <w:rsid w:val="00737767"/>
    <w:rsid w:val="00742301"/>
    <w:rsid w:val="007555C7"/>
    <w:rsid w:val="00756892"/>
    <w:rsid w:val="0076121B"/>
    <w:rsid w:val="007A4CB2"/>
    <w:rsid w:val="007C0CEF"/>
    <w:rsid w:val="007C7E49"/>
    <w:rsid w:val="007F73FA"/>
    <w:rsid w:val="008104AE"/>
    <w:rsid w:val="0081061C"/>
    <w:rsid w:val="00811229"/>
    <w:rsid w:val="00820ABB"/>
    <w:rsid w:val="00852FEF"/>
    <w:rsid w:val="00863B68"/>
    <w:rsid w:val="0089258F"/>
    <w:rsid w:val="008934EA"/>
    <w:rsid w:val="008B014C"/>
    <w:rsid w:val="008C405D"/>
    <w:rsid w:val="008D37C4"/>
    <w:rsid w:val="008E3A81"/>
    <w:rsid w:val="00906BBD"/>
    <w:rsid w:val="00932C7A"/>
    <w:rsid w:val="00932DDE"/>
    <w:rsid w:val="00941CD4"/>
    <w:rsid w:val="00966B09"/>
    <w:rsid w:val="00966D2E"/>
    <w:rsid w:val="009750A6"/>
    <w:rsid w:val="00975C28"/>
    <w:rsid w:val="009919B1"/>
    <w:rsid w:val="009A091F"/>
    <w:rsid w:val="009B188E"/>
    <w:rsid w:val="009B3748"/>
    <w:rsid w:val="009C20CC"/>
    <w:rsid w:val="009E62D7"/>
    <w:rsid w:val="009F28FC"/>
    <w:rsid w:val="00A222F8"/>
    <w:rsid w:val="00A237A8"/>
    <w:rsid w:val="00A27989"/>
    <w:rsid w:val="00A53A01"/>
    <w:rsid w:val="00A65DF2"/>
    <w:rsid w:val="00A70C9C"/>
    <w:rsid w:val="00A74108"/>
    <w:rsid w:val="00AA6240"/>
    <w:rsid w:val="00AA7AF2"/>
    <w:rsid w:val="00AF16D9"/>
    <w:rsid w:val="00AF6C96"/>
    <w:rsid w:val="00B0661A"/>
    <w:rsid w:val="00B350B1"/>
    <w:rsid w:val="00B36A8F"/>
    <w:rsid w:val="00B41651"/>
    <w:rsid w:val="00B52ADD"/>
    <w:rsid w:val="00B602F7"/>
    <w:rsid w:val="00B63C48"/>
    <w:rsid w:val="00B66393"/>
    <w:rsid w:val="00B70175"/>
    <w:rsid w:val="00B84E5B"/>
    <w:rsid w:val="00BC29C3"/>
    <w:rsid w:val="00BD7B5E"/>
    <w:rsid w:val="00BE197D"/>
    <w:rsid w:val="00BE51CE"/>
    <w:rsid w:val="00BF3786"/>
    <w:rsid w:val="00C02770"/>
    <w:rsid w:val="00C04155"/>
    <w:rsid w:val="00C1218A"/>
    <w:rsid w:val="00C46D29"/>
    <w:rsid w:val="00C72036"/>
    <w:rsid w:val="00C767DF"/>
    <w:rsid w:val="00C77AF4"/>
    <w:rsid w:val="00C85F29"/>
    <w:rsid w:val="00CA5E83"/>
    <w:rsid w:val="00CA7721"/>
    <w:rsid w:val="00CB310F"/>
    <w:rsid w:val="00CC4769"/>
    <w:rsid w:val="00CD5984"/>
    <w:rsid w:val="00CE2D2C"/>
    <w:rsid w:val="00CF0372"/>
    <w:rsid w:val="00D02CC6"/>
    <w:rsid w:val="00D07567"/>
    <w:rsid w:val="00D15157"/>
    <w:rsid w:val="00D31AA7"/>
    <w:rsid w:val="00D41388"/>
    <w:rsid w:val="00D45684"/>
    <w:rsid w:val="00D70D38"/>
    <w:rsid w:val="00D74B0B"/>
    <w:rsid w:val="00D751F3"/>
    <w:rsid w:val="00D96099"/>
    <w:rsid w:val="00DB7043"/>
    <w:rsid w:val="00DC03B8"/>
    <w:rsid w:val="00DC5499"/>
    <w:rsid w:val="00DC697F"/>
    <w:rsid w:val="00DE66EF"/>
    <w:rsid w:val="00E014EE"/>
    <w:rsid w:val="00E04476"/>
    <w:rsid w:val="00E33232"/>
    <w:rsid w:val="00E3448B"/>
    <w:rsid w:val="00E371F2"/>
    <w:rsid w:val="00E54E6A"/>
    <w:rsid w:val="00E70DA6"/>
    <w:rsid w:val="00E8346C"/>
    <w:rsid w:val="00E83C89"/>
    <w:rsid w:val="00E92B8D"/>
    <w:rsid w:val="00ED30DF"/>
    <w:rsid w:val="00EE3566"/>
    <w:rsid w:val="00EF555E"/>
    <w:rsid w:val="00F21BE5"/>
    <w:rsid w:val="00F308AC"/>
    <w:rsid w:val="00F33329"/>
    <w:rsid w:val="00F42042"/>
    <w:rsid w:val="00F67FF1"/>
    <w:rsid w:val="00F80738"/>
    <w:rsid w:val="00FB4C5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60BB"/>
  <w15:docId w15:val="{0A73B09A-9924-45EA-A6CC-8155235F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paragraph" w:styleId="23">
    <w:name w:val="List 2"/>
    <w:basedOn w:val="a"/>
    <w:rsid w:val="00B350B1"/>
    <w:pPr>
      <w:ind w:left="566" w:hanging="283"/>
      <w:contextualSpacing/>
    </w:pPr>
    <w:rPr>
      <w:rFonts w:eastAsia="SimSu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jcE1lJXgtdz3UKtLCj6QvX55glHIARyj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A6F6-0C13-40DA-A07B-79CE3B99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15</cp:revision>
  <cp:lastPrinted>2021-05-21T10:52:00Z</cp:lastPrinted>
  <dcterms:created xsi:type="dcterms:W3CDTF">2021-02-10T12:41:00Z</dcterms:created>
  <dcterms:modified xsi:type="dcterms:W3CDTF">2021-05-21T10:52:00Z</dcterms:modified>
</cp:coreProperties>
</file>