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6FC" w:rsidRPr="00B41783" w:rsidRDefault="00B356FC" w:rsidP="00B356FC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:rsidR="00B356FC" w:rsidRPr="00B41783" w:rsidRDefault="00B356FC" w:rsidP="00B356FC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на заседании Президиума Курской </w:t>
      </w:r>
    </w:p>
    <w:p w:rsidR="00B356FC" w:rsidRPr="00B41783" w:rsidRDefault="00B356FC" w:rsidP="00B356FC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городской организации </w:t>
      </w:r>
    </w:p>
    <w:p w:rsidR="00B356FC" w:rsidRPr="00B41783" w:rsidRDefault="00B356FC" w:rsidP="00B356FC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Общероссийского Профсоюза образования </w:t>
      </w:r>
    </w:p>
    <w:p w:rsidR="00B356FC" w:rsidRPr="00B41783" w:rsidRDefault="00B356FC" w:rsidP="00B356FC">
      <w:pPr>
        <w:pStyle w:val="a4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B41783">
        <w:rPr>
          <w:rFonts w:ascii="Times New Roman" w:hAnsi="Times New Roman"/>
          <w:bCs/>
          <w:sz w:val="24"/>
          <w:szCs w:val="24"/>
          <w:u w:val="single"/>
        </w:rPr>
        <w:t>протокол от 14 февраля 2023 №31</w:t>
      </w:r>
    </w:p>
    <w:p w:rsidR="00B356FC" w:rsidRDefault="00B356FC" w:rsidP="00B356FC">
      <w:pPr>
        <w:ind w:firstLine="0"/>
        <w:jc w:val="center"/>
        <w:rPr>
          <w:b/>
          <w:bCs/>
          <w:sz w:val="26"/>
          <w:szCs w:val="26"/>
        </w:rPr>
      </w:pPr>
    </w:p>
    <w:p w:rsidR="00B356FC" w:rsidRPr="00E94F20" w:rsidRDefault="00B356FC" w:rsidP="00B356FC">
      <w:pPr>
        <w:ind w:firstLine="0"/>
        <w:jc w:val="center"/>
        <w:rPr>
          <w:b/>
          <w:bCs/>
          <w:sz w:val="26"/>
          <w:szCs w:val="26"/>
        </w:rPr>
      </w:pPr>
      <w:r w:rsidRPr="00E94F20">
        <w:rPr>
          <w:b/>
          <w:bCs/>
          <w:sz w:val="26"/>
          <w:szCs w:val="26"/>
        </w:rPr>
        <w:t>Календарный план</w:t>
      </w:r>
    </w:p>
    <w:p w:rsidR="00B356FC" w:rsidRDefault="00B356FC" w:rsidP="00B356FC">
      <w:pPr>
        <w:ind w:firstLine="0"/>
        <w:jc w:val="center"/>
        <w:rPr>
          <w:b/>
          <w:bCs/>
          <w:sz w:val="26"/>
          <w:szCs w:val="26"/>
        </w:rPr>
      </w:pPr>
      <w:r w:rsidRPr="00E94F20">
        <w:rPr>
          <w:b/>
          <w:bCs/>
          <w:sz w:val="26"/>
          <w:szCs w:val="26"/>
        </w:rPr>
        <w:t xml:space="preserve">спартакиады и спортивно-массовых мероприятий Курской городской организации Общероссийского </w:t>
      </w:r>
    </w:p>
    <w:p w:rsidR="00B356FC" w:rsidRPr="00E94F20" w:rsidRDefault="00B356FC" w:rsidP="00B356FC">
      <w:pPr>
        <w:ind w:firstLine="0"/>
        <w:jc w:val="center"/>
        <w:rPr>
          <w:b/>
          <w:bCs/>
          <w:sz w:val="26"/>
          <w:szCs w:val="26"/>
        </w:rPr>
      </w:pPr>
      <w:r w:rsidRPr="00E94F20">
        <w:rPr>
          <w:b/>
          <w:bCs/>
          <w:sz w:val="26"/>
          <w:szCs w:val="26"/>
        </w:rPr>
        <w:t>Профсоюза образования на 2023 год</w:t>
      </w:r>
    </w:p>
    <w:p w:rsidR="00B356FC" w:rsidRPr="00E94F20" w:rsidRDefault="00B356FC" w:rsidP="00B356FC">
      <w:pPr>
        <w:ind w:firstLine="0"/>
        <w:rPr>
          <w:b/>
          <w:bCs/>
          <w:sz w:val="26"/>
          <w:szCs w:val="26"/>
        </w:rPr>
      </w:pPr>
    </w:p>
    <w:tbl>
      <w:tblPr>
        <w:tblStyle w:val="a3"/>
        <w:tblW w:w="14741" w:type="dxa"/>
        <w:tblLook w:val="04A0" w:firstRow="1" w:lastRow="0" w:firstColumn="1" w:lastColumn="0" w:noHBand="0" w:noVBand="1"/>
      </w:tblPr>
      <w:tblGrid>
        <w:gridCol w:w="678"/>
        <w:gridCol w:w="4209"/>
        <w:gridCol w:w="2444"/>
        <w:gridCol w:w="2506"/>
        <w:gridCol w:w="2444"/>
        <w:gridCol w:w="2460"/>
      </w:tblGrid>
      <w:tr w:rsidR="00B356FC" w:rsidRPr="00D64AE8" w:rsidTr="00B356FC">
        <w:trPr>
          <w:trHeight w:val="295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№</w:t>
            </w:r>
          </w:p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п/п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Наименование спортивных мероприятий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Финансовые расходы</w:t>
            </w:r>
          </w:p>
        </w:tc>
      </w:tr>
      <w:tr w:rsidR="00B356FC" w:rsidRPr="00D64AE8" w:rsidTr="00B356FC">
        <w:trPr>
          <w:trHeight w:val="149"/>
        </w:trPr>
        <w:tc>
          <w:tcPr>
            <w:tcW w:w="14741" w:type="dxa"/>
            <w:gridSpan w:val="6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Спартакиада работников системы образования города Курска</w:t>
            </w:r>
          </w:p>
        </w:tc>
      </w:tr>
      <w:tr w:rsidR="00B356FC" w:rsidRPr="00D64AE8" w:rsidTr="00B356FC">
        <w:trPr>
          <w:trHeight w:val="144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1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D64AE8">
              <w:rPr>
                <w:sz w:val="26"/>
                <w:szCs w:val="26"/>
              </w:rPr>
              <w:t>ыжн</w:t>
            </w:r>
            <w:r>
              <w:rPr>
                <w:sz w:val="26"/>
                <w:szCs w:val="26"/>
              </w:rPr>
              <w:t>ый</w:t>
            </w:r>
            <w:r w:rsidRPr="00D64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кросс</w:t>
            </w:r>
          </w:p>
        </w:tc>
        <w:tc>
          <w:tcPr>
            <w:tcW w:w="2444" w:type="dxa"/>
          </w:tcPr>
          <w:p w:rsidR="00B356FC" w:rsidRPr="002D251A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февраля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Курск,</w:t>
            </w:r>
            <w:r>
              <w:rPr>
                <w:sz w:val="26"/>
                <w:szCs w:val="26"/>
              </w:rPr>
              <w:t xml:space="preserve"> парк</w:t>
            </w:r>
            <w:r w:rsidRPr="00D64AE8">
              <w:rPr>
                <w:sz w:val="26"/>
                <w:szCs w:val="26"/>
              </w:rPr>
              <w:t xml:space="preserve"> </w:t>
            </w:r>
            <w:proofErr w:type="spellStart"/>
            <w:r w:rsidRPr="00D64AE8">
              <w:rPr>
                <w:sz w:val="26"/>
                <w:szCs w:val="26"/>
              </w:rPr>
              <w:t>Моква</w:t>
            </w:r>
            <w:proofErr w:type="spellEnd"/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295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</w:t>
            </w:r>
            <w:r w:rsidRPr="00D64AE8">
              <w:rPr>
                <w:sz w:val="26"/>
                <w:szCs w:val="26"/>
              </w:rPr>
              <w:t>шахматам</w:t>
            </w:r>
            <w:r>
              <w:rPr>
                <w:sz w:val="26"/>
                <w:szCs w:val="26"/>
              </w:rPr>
              <w:t xml:space="preserve"> (командное)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27-28 февраля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Курск</w:t>
            </w:r>
            <w:r>
              <w:rPr>
                <w:sz w:val="26"/>
                <w:szCs w:val="26"/>
              </w:rPr>
              <w:t>, городской шахматный клуб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334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Первенство по волейболу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14-24 марта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залы школ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295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  <w:r w:rsidRPr="00D64AE8">
              <w:rPr>
                <w:sz w:val="26"/>
                <w:szCs w:val="26"/>
              </w:rPr>
              <w:t xml:space="preserve"> по настольному теннису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11-12 апреля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 w:rsidRPr="003F0C96">
              <w:rPr>
                <w:sz w:val="26"/>
                <w:szCs w:val="26"/>
              </w:rPr>
              <w:t>Спортивные залы школ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149"/>
        </w:trPr>
        <w:tc>
          <w:tcPr>
            <w:tcW w:w="67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09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плаванию</w:t>
            </w:r>
          </w:p>
        </w:tc>
        <w:tc>
          <w:tcPr>
            <w:tcW w:w="2444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15-16 мая</w:t>
            </w:r>
          </w:p>
        </w:tc>
        <w:tc>
          <w:tcPr>
            <w:tcW w:w="2506" w:type="dxa"/>
          </w:tcPr>
          <w:p w:rsidR="00B356FC" w:rsidRPr="003F0C96" w:rsidRDefault="00B356FC" w:rsidP="00C117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Бассейны школ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45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336"/>
        </w:trPr>
        <w:tc>
          <w:tcPr>
            <w:tcW w:w="67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09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Туристический слет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tabs>
                <w:tab w:val="left" w:pos="615"/>
                <w:tab w:val="center" w:pos="1105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24-25 июня</w:t>
            </w:r>
          </w:p>
        </w:tc>
        <w:tc>
          <w:tcPr>
            <w:tcW w:w="2506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Оздоровительный центр «Орленок»</w:t>
            </w:r>
          </w:p>
        </w:tc>
        <w:tc>
          <w:tcPr>
            <w:tcW w:w="2444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2458" w:type="dxa"/>
          </w:tcPr>
          <w:p w:rsidR="00B356FC" w:rsidRPr="00D64AE8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336"/>
        </w:trPr>
        <w:tc>
          <w:tcPr>
            <w:tcW w:w="67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09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D64AE8">
              <w:rPr>
                <w:sz w:val="26"/>
                <w:szCs w:val="26"/>
              </w:rPr>
              <w:t>егкоатлетическ</w:t>
            </w:r>
            <w:r>
              <w:rPr>
                <w:sz w:val="26"/>
                <w:szCs w:val="26"/>
              </w:rPr>
              <w:t>ая</w:t>
            </w:r>
            <w:r w:rsidRPr="00D64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эстафета</w:t>
            </w:r>
          </w:p>
        </w:tc>
        <w:tc>
          <w:tcPr>
            <w:tcW w:w="2444" w:type="dxa"/>
          </w:tcPr>
          <w:p w:rsidR="00B356FC" w:rsidRDefault="00B356FC" w:rsidP="00C1171A">
            <w:pPr>
              <w:tabs>
                <w:tab w:val="left" w:pos="615"/>
                <w:tab w:val="center" w:pos="1105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20-21 сентября</w:t>
            </w:r>
          </w:p>
        </w:tc>
        <w:tc>
          <w:tcPr>
            <w:tcW w:w="2506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Открытые с</w:t>
            </w:r>
            <w:r w:rsidRPr="003F0C96">
              <w:rPr>
                <w:sz w:val="26"/>
                <w:szCs w:val="26"/>
              </w:rPr>
              <w:t xml:space="preserve">портивные </w:t>
            </w:r>
            <w:r>
              <w:rPr>
                <w:sz w:val="26"/>
                <w:szCs w:val="26"/>
              </w:rPr>
              <w:t xml:space="preserve">площадки </w:t>
            </w:r>
            <w:r w:rsidRPr="003F0C96">
              <w:rPr>
                <w:sz w:val="26"/>
                <w:szCs w:val="26"/>
              </w:rPr>
              <w:t>школ</w:t>
            </w:r>
          </w:p>
        </w:tc>
        <w:tc>
          <w:tcPr>
            <w:tcW w:w="2444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245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356FC" w:rsidRPr="00D64AE8" w:rsidTr="00B356FC">
        <w:trPr>
          <w:trHeight w:val="336"/>
        </w:trPr>
        <w:tc>
          <w:tcPr>
            <w:tcW w:w="67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09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огневой подготовке</w:t>
            </w:r>
          </w:p>
        </w:tc>
        <w:tc>
          <w:tcPr>
            <w:tcW w:w="2444" w:type="dxa"/>
          </w:tcPr>
          <w:p w:rsidR="00B356FC" w:rsidRDefault="00B356FC" w:rsidP="00C1171A">
            <w:pPr>
              <w:tabs>
                <w:tab w:val="left" w:pos="615"/>
                <w:tab w:val="center" w:pos="1105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18-19 октября</w:t>
            </w:r>
          </w:p>
        </w:tc>
        <w:tc>
          <w:tcPr>
            <w:tcW w:w="2506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Тиры </w:t>
            </w:r>
            <w:r w:rsidRPr="003F0C96">
              <w:rPr>
                <w:sz w:val="26"/>
                <w:szCs w:val="26"/>
              </w:rPr>
              <w:t>школ</w:t>
            </w:r>
          </w:p>
        </w:tc>
        <w:tc>
          <w:tcPr>
            <w:tcW w:w="2444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2458" w:type="dxa"/>
          </w:tcPr>
          <w:p w:rsidR="00B356FC" w:rsidRDefault="00B356FC" w:rsidP="00C1171A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A80117" w:rsidRDefault="00A80117" w:rsidP="00B356FC">
      <w:pPr>
        <w:spacing w:line="240" w:lineRule="auto"/>
      </w:pPr>
    </w:p>
    <w:sectPr w:rsidR="00A80117" w:rsidSect="00B356F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C"/>
    <w:rsid w:val="00A80117"/>
    <w:rsid w:val="00B3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730"/>
  <w15:chartTrackingRefBased/>
  <w15:docId w15:val="{E9A466E7-3C16-4F4F-A973-B699E5D2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FC"/>
    <w:pPr>
      <w:spacing w:after="0" w:line="276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6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356FC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B356FC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2023-02-21T08:32:00Z</dcterms:created>
  <dcterms:modified xsi:type="dcterms:W3CDTF">2023-02-21T08:33:00Z</dcterms:modified>
</cp:coreProperties>
</file>