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DEA74" w14:textId="77777777" w:rsidR="003A2E2F" w:rsidRPr="0000384C" w:rsidRDefault="003A2E2F" w:rsidP="003A2E2F">
      <w:pPr>
        <w:ind w:firstLine="0"/>
        <w:jc w:val="center"/>
        <w:rPr>
          <w:b/>
          <w:sz w:val="28"/>
          <w:szCs w:val="28"/>
        </w:rPr>
      </w:pPr>
      <w:r>
        <w:rPr>
          <w:rFonts w:cs="Calibri"/>
          <w:noProof/>
          <w:sz w:val="28"/>
          <w:szCs w:val="28"/>
        </w:rPr>
        <w:drawing>
          <wp:inline distT="0" distB="0" distL="0" distR="0" wp14:anchorId="4BFCE39D" wp14:editId="53CB05CC">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2E385E5A" w14:textId="77777777" w:rsidR="003A2E2F" w:rsidRPr="00BC2CBE" w:rsidRDefault="003A2E2F" w:rsidP="003A2E2F">
      <w:pPr>
        <w:ind w:firstLine="0"/>
        <w:jc w:val="center"/>
        <w:rPr>
          <w:b/>
          <w:sz w:val="20"/>
        </w:rPr>
      </w:pPr>
      <w:r w:rsidRPr="00BC2CBE">
        <w:rPr>
          <w:b/>
          <w:sz w:val="20"/>
        </w:rPr>
        <w:t xml:space="preserve">ОБЩЕРОССИЙСКИЙ ПРОФСОЮЗ ОБРАЗОВАНИЯ </w:t>
      </w:r>
    </w:p>
    <w:p w14:paraId="43886010" w14:textId="77777777" w:rsidR="003A2E2F" w:rsidRPr="00BC2CBE" w:rsidRDefault="003A2E2F" w:rsidP="003A2E2F">
      <w:pPr>
        <w:ind w:firstLine="0"/>
        <w:jc w:val="center"/>
        <w:rPr>
          <w:b/>
          <w:sz w:val="20"/>
        </w:rPr>
      </w:pPr>
      <w:r w:rsidRPr="00BC2CBE">
        <w:rPr>
          <w:b/>
          <w:sz w:val="20"/>
        </w:rPr>
        <w:t xml:space="preserve">КУРСКАЯ ОБЛАСТНАЯ ОРГАНИЗАЦИЯ </w:t>
      </w:r>
    </w:p>
    <w:p w14:paraId="61DA1695" w14:textId="77777777" w:rsidR="003A2E2F" w:rsidRPr="00BC2CBE" w:rsidRDefault="003A2E2F" w:rsidP="003A2E2F">
      <w:pPr>
        <w:pStyle w:val="3"/>
        <w:rPr>
          <w:sz w:val="35"/>
          <w:szCs w:val="35"/>
          <w:lang w:val="ru-RU"/>
        </w:rPr>
      </w:pPr>
      <w:r w:rsidRPr="00BC2CBE">
        <w:rPr>
          <w:sz w:val="28"/>
          <w:szCs w:val="28"/>
        </w:rPr>
        <w:t>Курская городская организация</w:t>
      </w:r>
      <w:r w:rsidRPr="00BC2CBE">
        <w:rPr>
          <w:sz w:val="35"/>
          <w:szCs w:val="35"/>
          <w:lang w:val="ru-RU"/>
        </w:rPr>
        <w:t xml:space="preserve"> </w:t>
      </w:r>
    </w:p>
    <w:p w14:paraId="06A14AFE" w14:textId="7C7AC168" w:rsidR="003A2E2F" w:rsidRPr="008E6086" w:rsidRDefault="00E150C4" w:rsidP="003A2E2F">
      <w:pPr>
        <w:pStyle w:val="3"/>
        <w:rPr>
          <w:b w:val="0"/>
          <w:sz w:val="32"/>
          <w:szCs w:val="32"/>
          <w:lang w:val="ru-RU"/>
        </w:rPr>
      </w:pPr>
      <w:r>
        <w:rPr>
          <w:sz w:val="32"/>
          <w:szCs w:val="32"/>
          <w:lang w:val="ru-RU"/>
        </w:rPr>
        <w:t>КОМИТЕТ</w:t>
      </w:r>
    </w:p>
    <w:p w14:paraId="74C6A539" w14:textId="77777777" w:rsidR="003A2E2F" w:rsidRPr="00722041" w:rsidRDefault="003A2E2F" w:rsidP="003A2E2F">
      <w:pPr>
        <w:ind w:firstLine="0"/>
        <w:jc w:val="center"/>
        <w:rPr>
          <w:b/>
          <w:bCs/>
          <w:sz w:val="32"/>
          <w:szCs w:val="32"/>
        </w:rPr>
      </w:pPr>
      <w:r w:rsidRPr="00722041">
        <w:rPr>
          <w:b/>
          <w:bCs/>
          <w:sz w:val="32"/>
          <w:szCs w:val="32"/>
        </w:rPr>
        <w:t>ПОСТАНОВЛЕНИЕ</w:t>
      </w:r>
    </w:p>
    <w:tbl>
      <w:tblPr>
        <w:tblW w:w="9967" w:type="dxa"/>
        <w:tblInd w:w="108" w:type="dxa"/>
        <w:tblLayout w:type="fixed"/>
        <w:tblLook w:val="0000" w:firstRow="0" w:lastRow="0" w:firstColumn="0" w:lastColumn="0" w:noHBand="0" w:noVBand="0"/>
      </w:tblPr>
      <w:tblGrid>
        <w:gridCol w:w="34"/>
        <w:gridCol w:w="3686"/>
        <w:gridCol w:w="1842"/>
        <w:gridCol w:w="1134"/>
        <w:gridCol w:w="2977"/>
        <w:gridCol w:w="294"/>
      </w:tblGrid>
      <w:tr w:rsidR="003A2E2F" w:rsidRPr="0000384C" w14:paraId="3B1266C2" w14:textId="77777777" w:rsidTr="00E150C4">
        <w:trPr>
          <w:gridAfter w:val="1"/>
          <w:wAfter w:w="294" w:type="dxa"/>
          <w:trHeight w:hRule="exact" w:val="423"/>
        </w:trPr>
        <w:tc>
          <w:tcPr>
            <w:tcW w:w="3720" w:type="dxa"/>
            <w:gridSpan w:val="2"/>
            <w:tcBorders>
              <w:top w:val="double" w:sz="1" w:space="0" w:color="000000"/>
            </w:tcBorders>
            <w:shd w:val="clear" w:color="auto" w:fill="auto"/>
          </w:tcPr>
          <w:p w14:paraId="03BD6955" w14:textId="13C071D3" w:rsidR="003A2E2F" w:rsidRPr="0000384C" w:rsidRDefault="003A2E2F" w:rsidP="00084CB0">
            <w:pPr>
              <w:snapToGrid w:val="0"/>
              <w:ind w:firstLine="0"/>
              <w:rPr>
                <w:sz w:val="28"/>
                <w:szCs w:val="28"/>
              </w:rPr>
            </w:pPr>
            <w:r>
              <w:rPr>
                <w:sz w:val="28"/>
                <w:szCs w:val="28"/>
              </w:rPr>
              <w:t>«</w:t>
            </w:r>
            <w:r w:rsidR="008B562A">
              <w:rPr>
                <w:sz w:val="28"/>
                <w:szCs w:val="28"/>
              </w:rPr>
              <w:t>24</w:t>
            </w:r>
            <w:r>
              <w:rPr>
                <w:sz w:val="28"/>
                <w:szCs w:val="28"/>
              </w:rPr>
              <w:t xml:space="preserve">» </w:t>
            </w:r>
            <w:r w:rsidR="008B562A">
              <w:rPr>
                <w:sz w:val="28"/>
                <w:szCs w:val="28"/>
              </w:rPr>
              <w:t xml:space="preserve">марта </w:t>
            </w:r>
            <w:r>
              <w:rPr>
                <w:sz w:val="28"/>
                <w:szCs w:val="28"/>
              </w:rPr>
              <w:t>20</w:t>
            </w:r>
            <w:r w:rsidR="000F275D">
              <w:rPr>
                <w:sz w:val="28"/>
                <w:szCs w:val="28"/>
              </w:rPr>
              <w:t>2</w:t>
            </w:r>
            <w:r w:rsidR="00E150C4">
              <w:rPr>
                <w:sz w:val="28"/>
                <w:szCs w:val="28"/>
              </w:rPr>
              <w:t>3</w:t>
            </w:r>
            <w:r>
              <w:rPr>
                <w:sz w:val="28"/>
                <w:szCs w:val="28"/>
              </w:rPr>
              <w:t xml:space="preserve"> г.</w:t>
            </w:r>
          </w:p>
        </w:tc>
        <w:tc>
          <w:tcPr>
            <w:tcW w:w="1842" w:type="dxa"/>
            <w:tcBorders>
              <w:top w:val="double" w:sz="1" w:space="0" w:color="000000"/>
            </w:tcBorders>
            <w:shd w:val="clear" w:color="auto" w:fill="auto"/>
          </w:tcPr>
          <w:p w14:paraId="147E8B78" w14:textId="77777777" w:rsidR="003A2E2F" w:rsidRPr="0000384C" w:rsidRDefault="003A2E2F" w:rsidP="000949CD">
            <w:pPr>
              <w:snapToGrid w:val="0"/>
              <w:ind w:firstLine="0"/>
              <w:jc w:val="center"/>
              <w:rPr>
                <w:sz w:val="28"/>
                <w:szCs w:val="28"/>
              </w:rPr>
            </w:pPr>
            <w:r w:rsidRPr="0000384C">
              <w:rPr>
                <w:sz w:val="28"/>
                <w:szCs w:val="28"/>
              </w:rPr>
              <w:t>г. Курск</w:t>
            </w:r>
          </w:p>
        </w:tc>
        <w:tc>
          <w:tcPr>
            <w:tcW w:w="4111" w:type="dxa"/>
            <w:gridSpan w:val="2"/>
            <w:tcBorders>
              <w:top w:val="double" w:sz="1" w:space="0" w:color="000000"/>
            </w:tcBorders>
            <w:shd w:val="clear" w:color="auto" w:fill="auto"/>
          </w:tcPr>
          <w:p w14:paraId="55B926CD" w14:textId="7497F2BE" w:rsidR="003A2E2F" w:rsidRPr="0000384C" w:rsidRDefault="003A2E2F" w:rsidP="00084CB0">
            <w:pPr>
              <w:snapToGrid w:val="0"/>
              <w:ind w:firstLine="0"/>
              <w:jc w:val="right"/>
              <w:rPr>
                <w:sz w:val="28"/>
                <w:szCs w:val="28"/>
              </w:rPr>
            </w:pPr>
            <w:r>
              <w:rPr>
                <w:sz w:val="28"/>
                <w:szCs w:val="28"/>
              </w:rPr>
              <w:t xml:space="preserve">№ </w:t>
            </w:r>
            <w:r w:rsidR="00816A3E">
              <w:rPr>
                <w:sz w:val="28"/>
                <w:szCs w:val="28"/>
              </w:rPr>
              <w:t>7</w:t>
            </w:r>
            <w:r w:rsidR="008B562A">
              <w:rPr>
                <w:sz w:val="28"/>
                <w:szCs w:val="28"/>
              </w:rPr>
              <w:t>-1</w:t>
            </w:r>
          </w:p>
        </w:tc>
      </w:tr>
      <w:tr w:rsidR="00E150C4" w:rsidRPr="003502BE" w14:paraId="22F174F7" w14:textId="77777777" w:rsidTr="00E150C4">
        <w:trPr>
          <w:gridBefore w:val="1"/>
          <w:wBefore w:w="34" w:type="dxa"/>
        </w:trPr>
        <w:tc>
          <w:tcPr>
            <w:tcW w:w="6662" w:type="dxa"/>
            <w:gridSpan w:val="3"/>
          </w:tcPr>
          <w:p w14:paraId="4704ECF7" w14:textId="64E31E8B" w:rsidR="00E150C4" w:rsidRPr="00E150C4" w:rsidRDefault="00E150C4" w:rsidP="00B40D7D">
            <w:pPr>
              <w:jc w:val="both"/>
              <w:rPr>
                <w:b/>
                <w:sz w:val="28"/>
                <w:szCs w:val="28"/>
              </w:rPr>
            </w:pPr>
            <w:r w:rsidRPr="003502BE">
              <w:rPr>
                <w:rFonts w:cs="Courier New"/>
                <w:b/>
                <w:sz w:val="28"/>
                <w:szCs w:val="28"/>
              </w:rPr>
              <w:t xml:space="preserve">О ходе и задачах реализации Курской </w:t>
            </w:r>
            <w:r>
              <w:rPr>
                <w:rFonts w:cs="Courier New"/>
                <w:b/>
                <w:sz w:val="28"/>
                <w:szCs w:val="28"/>
              </w:rPr>
              <w:t>городской</w:t>
            </w:r>
            <w:r w:rsidRPr="003502BE">
              <w:rPr>
                <w:rFonts w:cs="Courier New"/>
                <w:b/>
                <w:sz w:val="28"/>
                <w:szCs w:val="28"/>
              </w:rPr>
              <w:t xml:space="preserve"> организацией Профсоюза программ и проектов </w:t>
            </w:r>
            <w:r w:rsidRPr="003502BE">
              <w:rPr>
                <w:b/>
                <w:sz w:val="28"/>
                <w:szCs w:val="28"/>
              </w:rPr>
              <w:t xml:space="preserve">«Цифровизация в Общероссийском Профсоюзе образования», </w:t>
            </w:r>
            <w:r w:rsidR="00F74C0C">
              <w:rPr>
                <w:b/>
                <w:sz w:val="28"/>
                <w:szCs w:val="28"/>
              </w:rPr>
              <w:t>«</w:t>
            </w:r>
            <w:r w:rsidR="008B562A">
              <w:rPr>
                <w:b/>
                <w:sz w:val="28"/>
                <w:szCs w:val="28"/>
              </w:rPr>
              <w:t>П</w:t>
            </w:r>
            <w:r w:rsidR="00F74C0C">
              <w:rPr>
                <w:b/>
                <w:sz w:val="28"/>
                <w:szCs w:val="28"/>
              </w:rPr>
              <w:t xml:space="preserve">рофсоюзное образование», </w:t>
            </w:r>
            <w:r w:rsidR="00364259">
              <w:rPr>
                <w:b/>
                <w:sz w:val="28"/>
                <w:szCs w:val="28"/>
              </w:rPr>
              <w:t xml:space="preserve">«Профсоюз – территория здоровья», </w:t>
            </w:r>
            <w:r w:rsidR="00F74C0C" w:rsidRPr="003502BE">
              <w:rPr>
                <w:b/>
                <w:sz w:val="28"/>
                <w:szCs w:val="28"/>
              </w:rPr>
              <w:t xml:space="preserve">«Информационная работа», </w:t>
            </w:r>
            <w:r w:rsidRPr="003502BE">
              <w:rPr>
                <w:b/>
                <w:sz w:val="28"/>
                <w:szCs w:val="28"/>
              </w:rPr>
              <w:t>«Оздоровление», «</w:t>
            </w:r>
            <w:r>
              <w:rPr>
                <w:b/>
                <w:sz w:val="28"/>
                <w:szCs w:val="28"/>
              </w:rPr>
              <w:t>Наши дети – будущее Профсоюза</w:t>
            </w:r>
            <w:r w:rsidRPr="00E150C4">
              <w:rPr>
                <w:b/>
                <w:sz w:val="28"/>
                <w:szCs w:val="28"/>
              </w:rPr>
              <w:t>»</w:t>
            </w:r>
            <w:r w:rsidR="00816A3E">
              <w:rPr>
                <w:b/>
                <w:sz w:val="28"/>
                <w:szCs w:val="28"/>
              </w:rPr>
              <w:t xml:space="preserve"> и других </w:t>
            </w:r>
            <w:r w:rsidRPr="00E150C4">
              <w:rPr>
                <w:b/>
                <w:sz w:val="28"/>
                <w:szCs w:val="28"/>
              </w:rPr>
              <w:t>в 2022 году</w:t>
            </w:r>
          </w:p>
          <w:p w14:paraId="23039EBE" w14:textId="77777777" w:rsidR="00E150C4" w:rsidRPr="003502BE" w:rsidRDefault="00E150C4" w:rsidP="00B40D7D">
            <w:pPr>
              <w:jc w:val="both"/>
              <w:rPr>
                <w:sz w:val="28"/>
                <w:szCs w:val="28"/>
              </w:rPr>
            </w:pPr>
          </w:p>
        </w:tc>
        <w:tc>
          <w:tcPr>
            <w:tcW w:w="3271" w:type="dxa"/>
            <w:gridSpan w:val="2"/>
          </w:tcPr>
          <w:p w14:paraId="5CED9EC9" w14:textId="77777777" w:rsidR="00E150C4" w:rsidRPr="003502BE" w:rsidRDefault="00E150C4" w:rsidP="00B40D7D">
            <w:pPr>
              <w:snapToGrid w:val="0"/>
              <w:jc w:val="both"/>
              <w:rPr>
                <w:sz w:val="28"/>
                <w:szCs w:val="28"/>
              </w:rPr>
            </w:pPr>
          </w:p>
        </w:tc>
      </w:tr>
    </w:tbl>
    <w:p w14:paraId="2420E972" w14:textId="45846782" w:rsidR="00E150C4" w:rsidRPr="003502BE" w:rsidRDefault="00E150C4" w:rsidP="00E150C4">
      <w:pPr>
        <w:pStyle w:val="21"/>
        <w:spacing w:after="0" w:line="240" w:lineRule="auto"/>
        <w:ind w:firstLine="709"/>
        <w:jc w:val="both"/>
        <w:rPr>
          <w:sz w:val="28"/>
          <w:szCs w:val="28"/>
        </w:rPr>
      </w:pPr>
      <w:r w:rsidRPr="003502BE">
        <w:rPr>
          <w:sz w:val="28"/>
          <w:szCs w:val="28"/>
        </w:rPr>
        <w:t>В 2022 году, объявленном в Общеро</w:t>
      </w:r>
      <w:r>
        <w:rPr>
          <w:sz w:val="28"/>
          <w:szCs w:val="28"/>
        </w:rPr>
        <w:t>ссийском Профсоюзе образования Г</w:t>
      </w:r>
      <w:r w:rsidRPr="003502BE">
        <w:rPr>
          <w:sz w:val="28"/>
          <w:szCs w:val="28"/>
        </w:rPr>
        <w:t xml:space="preserve">одом корпоративной культуры, деятельность </w:t>
      </w:r>
      <w:r>
        <w:rPr>
          <w:sz w:val="28"/>
          <w:szCs w:val="28"/>
        </w:rPr>
        <w:t xml:space="preserve">Курской городской организации </w:t>
      </w:r>
      <w:r w:rsidRPr="003502BE">
        <w:rPr>
          <w:sz w:val="28"/>
          <w:szCs w:val="28"/>
        </w:rPr>
        <w:t xml:space="preserve">осуществлялась по </w:t>
      </w:r>
      <w:r>
        <w:rPr>
          <w:sz w:val="28"/>
          <w:szCs w:val="28"/>
        </w:rPr>
        <w:t>приоритет</w:t>
      </w:r>
      <w:r w:rsidRPr="003502BE">
        <w:rPr>
          <w:sz w:val="28"/>
          <w:szCs w:val="28"/>
        </w:rPr>
        <w:t>ным направлениям в соответствии с Уставом Профсоюза, планом работы, решениями выборных вышестоящих и коллегиальных</w:t>
      </w:r>
      <w:r>
        <w:rPr>
          <w:sz w:val="28"/>
          <w:szCs w:val="28"/>
        </w:rPr>
        <w:t xml:space="preserve"> </w:t>
      </w:r>
      <w:r w:rsidRPr="003502BE">
        <w:rPr>
          <w:sz w:val="28"/>
          <w:szCs w:val="28"/>
        </w:rPr>
        <w:t>органов. Круг задач профсоюзной работы в последнее десятилетие существенно расширился, но цели остаются неизменными. В условиях постоянных вызовов современности Профсоюз выполняет четкую миссию, осуществляя представительство и защиту индивидуальных и коллективных социальных, трудовых, профессиональных прав и интересов членов Профсоюза</w:t>
      </w:r>
      <w:r>
        <w:rPr>
          <w:sz w:val="28"/>
          <w:szCs w:val="28"/>
        </w:rPr>
        <w:t xml:space="preserve">, </w:t>
      </w:r>
      <w:r w:rsidRPr="003502BE">
        <w:rPr>
          <w:sz w:val="28"/>
          <w:szCs w:val="28"/>
        </w:rPr>
        <w:t>добиваясь повышения качества их жизни</w:t>
      </w:r>
      <w:r>
        <w:rPr>
          <w:sz w:val="28"/>
          <w:szCs w:val="28"/>
        </w:rPr>
        <w:t>, минимизируя и решая возникающие проблемы</w:t>
      </w:r>
      <w:r w:rsidRPr="003502BE">
        <w:rPr>
          <w:sz w:val="28"/>
          <w:szCs w:val="28"/>
        </w:rPr>
        <w:t xml:space="preserve">. </w:t>
      </w:r>
    </w:p>
    <w:p w14:paraId="1DA8795B" w14:textId="4FEBD7DD" w:rsidR="00E150C4" w:rsidRPr="003502BE" w:rsidRDefault="00E150C4" w:rsidP="00E150C4">
      <w:pPr>
        <w:pStyle w:val="21"/>
        <w:spacing w:after="0" w:line="240" w:lineRule="auto"/>
        <w:ind w:firstLine="709"/>
        <w:jc w:val="both"/>
        <w:rPr>
          <w:sz w:val="28"/>
          <w:szCs w:val="28"/>
        </w:rPr>
      </w:pPr>
      <w:r w:rsidRPr="003502BE">
        <w:rPr>
          <w:sz w:val="28"/>
          <w:szCs w:val="28"/>
        </w:rPr>
        <w:t xml:space="preserve">Повышению эффективности решения </w:t>
      </w:r>
      <w:r>
        <w:rPr>
          <w:sz w:val="28"/>
          <w:szCs w:val="28"/>
        </w:rPr>
        <w:t>дан</w:t>
      </w:r>
      <w:r w:rsidRPr="003502BE">
        <w:rPr>
          <w:sz w:val="28"/>
          <w:szCs w:val="28"/>
        </w:rPr>
        <w:t xml:space="preserve">ных задач в </w:t>
      </w:r>
      <w:r w:rsidR="00364259">
        <w:rPr>
          <w:sz w:val="28"/>
          <w:szCs w:val="28"/>
        </w:rPr>
        <w:t xml:space="preserve">Курской </w:t>
      </w:r>
      <w:r>
        <w:rPr>
          <w:sz w:val="28"/>
          <w:szCs w:val="28"/>
        </w:rPr>
        <w:t xml:space="preserve">городской </w:t>
      </w:r>
      <w:r w:rsidRPr="003502BE">
        <w:rPr>
          <w:sz w:val="28"/>
          <w:szCs w:val="28"/>
        </w:rPr>
        <w:t>организации способствует проектно-программный метод,</w:t>
      </w:r>
      <w:r w:rsidRPr="003502BE">
        <w:rPr>
          <w:iCs/>
          <w:sz w:val="28"/>
          <w:szCs w:val="28"/>
        </w:rPr>
        <w:t xml:space="preserve"> позволивший уже на этапе прогнозирования наглядно представлять</w:t>
      </w:r>
      <w:r w:rsidRPr="003502BE">
        <w:rPr>
          <w:sz w:val="28"/>
          <w:szCs w:val="28"/>
        </w:rPr>
        <w:t xml:space="preserve"> систему действий и событий</w:t>
      </w:r>
      <w:r w:rsidRPr="00BD0147">
        <w:rPr>
          <w:iCs/>
          <w:sz w:val="28"/>
          <w:szCs w:val="28"/>
        </w:rPr>
        <w:t xml:space="preserve"> </w:t>
      </w:r>
      <w:r w:rsidRPr="003502BE">
        <w:rPr>
          <w:iCs/>
          <w:sz w:val="28"/>
          <w:szCs w:val="28"/>
        </w:rPr>
        <w:t>по тем или иным направлениям</w:t>
      </w:r>
      <w:r>
        <w:rPr>
          <w:iCs/>
          <w:sz w:val="28"/>
          <w:szCs w:val="28"/>
        </w:rPr>
        <w:t xml:space="preserve"> деятельности</w:t>
      </w:r>
      <w:r w:rsidRPr="003502BE">
        <w:rPr>
          <w:sz w:val="28"/>
          <w:szCs w:val="28"/>
        </w:rPr>
        <w:t>, выстраивать определенные траектории на пути к достижению желаемого результата для различных целевых групп</w:t>
      </w:r>
      <w:r>
        <w:rPr>
          <w:sz w:val="28"/>
          <w:szCs w:val="28"/>
        </w:rPr>
        <w:t>,</w:t>
      </w:r>
      <w:r w:rsidRPr="003502BE">
        <w:rPr>
          <w:sz w:val="28"/>
          <w:szCs w:val="28"/>
        </w:rPr>
        <w:t xml:space="preserve"> </w:t>
      </w:r>
      <w:r w:rsidRPr="003502BE">
        <w:rPr>
          <w:iCs/>
          <w:sz w:val="28"/>
          <w:szCs w:val="28"/>
        </w:rPr>
        <w:t>обобщить лучший опыт ведения профсоюзной работы</w:t>
      </w:r>
      <w:r>
        <w:rPr>
          <w:iCs/>
          <w:sz w:val="28"/>
          <w:szCs w:val="28"/>
        </w:rPr>
        <w:t>.</w:t>
      </w:r>
    </w:p>
    <w:p w14:paraId="1CEC7567" w14:textId="77777777" w:rsidR="00364259" w:rsidRPr="008A3A57" w:rsidRDefault="00364259" w:rsidP="00364259">
      <w:pPr>
        <w:ind w:firstLine="708"/>
        <w:jc w:val="both"/>
        <w:rPr>
          <w:sz w:val="28"/>
          <w:szCs w:val="28"/>
        </w:rPr>
      </w:pPr>
      <w:r w:rsidRPr="00D32841">
        <w:rPr>
          <w:color w:val="171717"/>
          <w:sz w:val="28"/>
          <w:szCs w:val="28"/>
        </w:rPr>
        <w:t xml:space="preserve">С 2020 года начата реализация </w:t>
      </w:r>
      <w:r w:rsidRPr="00D32841">
        <w:rPr>
          <w:sz w:val="28"/>
          <w:szCs w:val="28"/>
        </w:rPr>
        <w:t>проекта</w:t>
      </w:r>
      <w:r w:rsidRPr="00C72D91">
        <w:rPr>
          <w:b/>
          <w:bCs/>
          <w:sz w:val="28"/>
          <w:szCs w:val="28"/>
        </w:rPr>
        <w:t xml:space="preserve"> «Цифровизация Общероссийского Профсоюза образования»,</w:t>
      </w:r>
      <w:r>
        <w:rPr>
          <w:sz w:val="28"/>
          <w:szCs w:val="28"/>
        </w:rPr>
        <w:t xml:space="preserve"> которая предполагает:</w:t>
      </w:r>
    </w:p>
    <w:p w14:paraId="3660AB16" w14:textId="77777777" w:rsidR="00364259" w:rsidRPr="008A3A57" w:rsidRDefault="00364259" w:rsidP="00364259">
      <w:pPr>
        <w:ind w:firstLine="708"/>
        <w:jc w:val="both"/>
        <w:rPr>
          <w:sz w:val="28"/>
          <w:szCs w:val="28"/>
        </w:rPr>
      </w:pPr>
      <w:r>
        <w:rPr>
          <w:sz w:val="28"/>
          <w:szCs w:val="28"/>
        </w:rPr>
        <w:t xml:space="preserve">- </w:t>
      </w:r>
      <w:r w:rsidRPr="008A3A57">
        <w:rPr>
          <w:sz w:val="28"/>
          <w:szCs w:val="28"/>
        </w:rPr>
        <w:t xml:space="preserve">внедрение современного средства идентификации члена Профсоюза с помощью электронного профсоюзного билета или соответствующего мобильного приложения; </w:t>
      </w:r>
    </w:p>
    <w:p w14:paraId="35904D73" w14:textId="77777777" w:rsidR="00364259" w:rsidRPr="008A3A57" w:rsidRDefault="00364259" w:rsidP="00364259">
      <w:pPr>
        <w:ind w:firstLine="708"/>
        <w:jc w:val="both"/>
        <w:rPr>
          <w:sz w:val="28"/>
          <w:szCs w:val="28"/>
        </w:rPr>
      </w:pPr>
      <w:r>
        <w:rPr>
          <w:sz w:val="28"/>
          <w:szCs w:val="28"/>
        </w:rPr>
        <w:t xml:space="preserve">- </w:t>
      </w:r>
      <w:r w:rsidRPr="008A3A57">
        <w:rPr>
          <w:sz w:val="28"/>
          <w:szCs w:val="28"/>
        </w:rPr>
        <w:t>формирование единой цифровой среды в Профсоюзе, включая ведение единого электронного реестра членов Профсоюза</w:t>
      </w:r>
      <w:r>
        <w:rPr>
          <w:sz w:val="28"/>
          <w:szCs w:val="28"/>
        </w:rPr>
        <w:t>,</w:t>
      </w:r>
      <w:r w:rsidRPr="008A3A57">
        <w:rPr>
          <w:sz w:val="28"/>
          <w:szCs w:val="28"/>
        </w:rPr>
        <w:t xml:space="preserve"> автоматизированный сбор статистических данных</w:t>
      </w:r>
      <w:r>
        <w:rPr>
          <w:sz w:val="28"/>
          <w:szCs w:val="28"/>
        </w:rPr>
        <w:t>, участие в бонусных программах</w:t>
      </w:r>
      <w:r w:rsidRPr="008A3A57">
        <w:rPr>
          <w:sz w:val="28"/>
          <w:szCs w:val="28"/>
        </w:rPr>
        <w:t>.</w:t>
      </w:r>
    </w:p>
    <w:p w14:paraId="7BF8022D" w14:textId="77777777" w:rsidR="00364259" w:rsidRPr="003502BE" w:rsidRDefault="00364259" w:rsidP="00364259">
      <w:pPr>
        <w:shd w:val="clear" w:color="auto" w:fill="FFFFFF"/>
        <w:tabs>
          <w:tab w:val="left" w:pos="714"/>
        </w:tabs>
        <w:ind w:firstLine="709"/>
        <w:jc w:val="both"/>
        <w:rPr>
          <w:color w:val="171717"/>
          <w:sz w:val="28"/>
          <w:szCs w:val="28"/>
        </w:rPr>
      </w:pPr>
      <w:r w:rsidRPr="008A3A57">
        <w:rPr>
          <w:color w:val="171717"/>
          <w:sz w:val="28"/>
          <w:szCs w:val="28"/>
        </w:rPr>
        <w:t>На данный момент в его реализации участвуют все первичные организации Профсоюза</w:t>
      </w:r>
      <w:r>
        <w:rPr>
          <w:color w:val="171717"/>
          <w:sz w:val="28"/>
          <w:szCs w:val="28"/>
        </w:rPr>
        <w:t>.</w:t>
      </w:r>
    </w:p>
    <w:p w14:paraId="74786A89" w14:textId="77777777" w:rsidR="00364259" w:rsidRPr="003502BE" w:rsidRDefault="00364259" w:rsidP="008B562A">
      <w:pPr>
        <w:ind w:firstLine="708"/>
        <w:jc w:val="both"/>
        <w:rPr>
          <w:color w:val="171717"/>
          <w:sz w:val="28"/>
          <w:szCs w:val="28"/>
        </w:rPr>
      </w:pPr>
      <w:r>
        <w:rPr>
          <w:color w:val="171717"/>
          <w:sz w:val="28"/>
          <w:szCs w:val="28"/>
        </w:rPr>
        <w:lastRenderedPageBreak/>
        <w:t>Н</w:t>
      </w:r>
      <w:r w:rsidRPr="003502BE">
        <w:rPr>
          <w:color w:val="171717"/>
          <w:sz w:val="28"/>
          <w:szCs w:val="28"/>
        </w:rPr>
        <w:t xml:space="preserve">а учет в Автоматизированной информационной системе (АИС) поставлены </w:t>
      </w:r>
      <w:r w:rsidRPr="00541AD4">
        <w:rPr>
          <w:b/>
          <w:sz w:val="28"/>
          <w:szCs w:val="28"/>
        </w:rPr>
        <w:t xml:space="preserve">10 165 </w:t>
      </w:r>
      <w:r w:rsidRPr="00541AD4">
        <w:rPr>
          <w:bCs/>
          <w:sz w:val="28"/>
          <w:szCs w:val="28"/>
        </w:rPr>
        <w:t>членов профсоюза</w:t>
      </w:r>
      <w:r w:rsidRPr="00541AD4">
        <w:rPr>
          <w:b/>
          <w:sz w:val="28"/>
          <w:szCs w:val="28"/>
        </w:rPr>
        <w:t xml:space="preserve"> (96,3</w:t>
      </w:r>
      <w:r w:rsidRPr="00892285">
        <w:rPr>
          <w:b/>
          <w:sz w:val="28"/>
          <w:szCs w:val="28"/>
        </w:rPr>
        <w:t>%)</w:t>
      </w:r>
      <w:r w:rsidRPr="00892285">
        <w:rPr>
          <w:sz w:val="28"/>
          <w:szCs w:val="28"/>
        </w:rPr>
        <w:t>, что составляет 96,3% от общей численности.</w:t>
      </w:r>
      <w:r w:rsidRPr="00C72D91">
        <w:rPr>
          <w:color w:val="FF0000"/>
          <w:sz w:val="28"/>
          <w:szCs w:val="28"/>
        </w:rPr>
        <w:t xml:space="preserve"> </w:t>
      </w:r>
      <w:r w:rsidRPr="003502BE">
        <w:rPr>
          <w:color w:val="171717"/>
          <w:sz w:val="28"/>
          <w:szCs w:val="28"/>
        </w:rPr>
        <w:t xml:space="preserve">Все они получили доступ к </w:t>
      </w:r>
      <w:bookmarkStart w:id="0" w:name="_Hlk121972814"/>
      <w:r w:rsidRPr="003502BE">
        <w:rPr>
          <w:color w:val="171717"/>
          <w:sz w:val="28"/>
          <w:szCs w:val="28"/>
        </w:rPr>
        <w:t xml:space="preserve">бонусной программе Профсоюза PROFKARDS </w:t>
      </w:r>
      <w:r w:rsidRPr="003502BE">
        <w:rPr>
          <w:sz w:val="28"/>
          <w:szCs w:val="28"/>
        </w:rPr>
        <w:t>по предоставлению скидок и бонусов для приобретения ши</w:t>
      </w:r>
      <w:r>
        <w:rPr>
          <w:sz w:val="28"/>
          <w:szCs w:val="28"/>
        </w:rPr>
        <w:t xml:space="preserve">рокого спектра товаров и услуг, которая </w:t>
      </w:r>
      <w:r w:rsidRPr="003502BE">
        <w:rPr>
          <w:color w:val="171717"/>
          <w:sz w:val="28"/>
          <w:szCs w:val="28"/>
        </w:rPr>
        <w:t>активно развивается</w:t>
      </w:r>
      <w:bookmarkEnd w:id="0"/>
      <w:r w:rsidRPr="003502BE">
        <w:rPr>
          <w:color w:val="171717"/>
          <w:sz w:val="28"/>
          <w:szCs w:val="28"/>
        </w:rPr>
        <w:t xml:space="preserve">. </w:t>
      </w:r>
    </w:p>
    <w:p w14:paraId="0D5ADD12" w14:textId="14372574" w:rsidR="008B562A" w:rsidRPr="00541AD4" w:rsidRDefault="008B562A" w:rsidP="008B562A">
      <w:pPr>
        <w:ind w:firstLine="708"/>
        <w:jc w:val="both"/>
        <w:rPr>
          <w:sz w:val="28"/>
          <w:szCs w:val="28"/>
        </w:rPr>
      </w:pPr>
      <w:r w:rsidRPr="00541AD4">
        <w:rPr>
          <w:bCs/>
          <w:sz w:val="28"/>
          <w:szCs w:val="28"/>
        </w:rPr>
        <w:t xml:space="preserve">В связи с необходимостью организационного укрепления </w:t>
      </w:r>
      <w:r w:rsidRPr="00541AD4">
        <w:rPr>
          <w:sz w:val="28"/>
          <w:szCs w:val="28"/>
        </w:rPr>
        <w:t xml:space="preserve">Курской городской организации Профсоюза </w:t>
      </w:r>
      <w:r w:rsidRPr="00541AD4">
        <w:rPr>
          <w:bCs/>
          <w:color w:val="000000"/>
          <w:sz w:val="28"/>
          <w:szCs w:val="28"/>
        </w:rPr>
        <w:t xml:space="preserve">с 2020 года реализуется </w:t>
      </w:r>
      <w:r w:rsidRPr="00D32841">
        <w:rPr>
          <w:b/>
          <w:bCs/>
          <w:sz w:val="28"/>
          <w:szCs w:val="28"/>
        </w:rPr>
        <w:t>Программа по мотивации профсоюзного членства</w:t>
      </w:r>
      <w:r w:rsidRPr="00541AD4">
        <w:rPr>
          <w:sz w:val="28"/>
          <w:szCs w:val="28"/>
        </w:rPr>
        <w:t>, которая призвана совершенствовать систему мер по усилению работы по мотивации профсоюзного членства, организации приема в Профсоюз и созданию первичных профсоюзных организаций в учреждениях сферы образования города Курска.</w:t>
      </w:r>
    </w:p>
    <w:p w14:paraId="71DFA738" w14:textId="77777777" w:rsidR="008B562A" w:rsidRDefault="008B562A" w:rsidP="008B562A">
      <w:pPr>
        <w:pStyle w:val="1"/>
        <w:spacing w:line="240" w:lineRule="auto"/>
        <w:ind w:firstLine="708"/>
        <w:jc w:val="both"/>
      </w:pPr>
      <w:r w:rsidRPr="00541AD4">
        <w:t>Мы рассматриваем как результативную реализацию главной задачи, стоящей перед любой профсоюзной организацией</w:t>
      </w:r>
      <w:r>
        <w:t xml:space="preserve">, </w:t>
      </w:r>
      <w:r w:rsidRPr="00541AD4">
        <w:t xml:space="preserve">- сохранение/повышение мотивации и обеспечение роста численности членов Профсоюза. </w:t>
      </w:r>
    </w:p>
    <w:p w14:paraId="2C1F0B94" w14:textId="22A48F63" w:rsidR="008B562A" w:rsidRPr="00541AD4" w:rsidRDefault="008B562A" w:rsidP="008B562A">
      <w:pPr>
        <w:pStyle w:val="1"/>
        <w:spacing w:line="240" w:lineRule="auto"/>
        <w:ind w:firstLine="708"/>
        <w:jc w:val="both"/>
        <w:rPr>
          <w:color w:val="000000"/>
        </w:rPr>
      </w:pPr>
      <w:r w:rsidRPr="00541AD4">
        <w:t xml:space="preserve">За прошедший год нам удалось повысить процент охвата профсоюзным членством </w:t>
      </w:r>
      <w:r w:rsidRPr="008B562A">
        <w:rPr>
          <w:color w:val="000000"/>
        </w:rPr>
        <w:t>(с 85,5% в 2021 году до 87,4% в 2022 году (164 ППО, объединяющих 10 556 членов профсоюза).</w:t>
      </w:r>
      <w:r w:rsidRPr="00541AD4">
        <w:rPr>
          <w:color w:val="000000"/>
        </w:rPr>
        <w:t xml:space="preserve"> </w:t>
      </w:r>
    </w:p>
    <w:p w14:paraId="068F39B9" w14:textId="599EBB8A" w:rsidR="008B562A" w:rsidRPr="008B562A" w:rsidRDefault="008B562A" w:rsidP="008B562A">
      <w:pPr>
        <w:pStyle w:val="c1"/>
        <w:shd w:val="clear" w:color="auto" w:fill="FFFFFF"/>
        <w:spacing w:before="0" w:beforeAutospacing="0" w:after="0" w:afterAutospacing="0"/>
        <w:ind w:firstLine="708"/>
        <w:jc w:val="both"/>
        <w:rPr>
          <w:sz w:val="28"/>
          <w:szCs w:val="28"/>
        </w:rPr>
      </w:pPr>
      <w:r>
        <w:rPr>
          <w:sz w:val="28"/>
          <w:szCs w:val="28"/>
        </w:rPr>
        <w:t>Вместе с тем, е</w:t>
      </w:r>
      <w:r w:rsidRPr="00541AD4">
        <w:rPr>
          <w:sz w:val="28"/>
          <w:szCs w:val="28"/>
        </w:rPr>
        <w:t xml:space="preserve">сть профсоюзные организации, которые не имеют законной силы для осуществления представительства трудового коллектива </w:t>
      </w:r>
      <w:r w:rsidRPr="008B562A">
        <w:rPr>
          <w:sz w:val="28"/>
          <w:szCs w:val="28"/>
        </w:rPr>
        <w:t>(Детский сад № 71, школа № 40, интернат № 3).</w:t>
      </w:r>
      <w:r>
        <w:rPr>
          <w:sz w:val="28"/>
          <w:szCs w:val="28"/>
        </w:rPr>
        <w:t xml:space="preserve"> В</w:t>
      </w:r>
      <w:r w:rsidRPr="00541AD4">
        <w:rPr>
          <w:sz w:val="28"/>
          <w:szCs w:val="28"/>
        </w:rPr>
        <w:t xml:space="preserve"> течение многих лет </w:t>
      </w:r>
      <w:r>
        <w:rPr>
          <w:sz w:val="28"/>
          <w:szCs w:val="28"/>
        </w:rPr>
        <w:t xml:space="preserve">они </w:t>
      </w:r>
      <w:r w:rsidRPr="00541AD4">
        <w:rPr>
          <w:sz w:val="28"/>
          <w:szCs w:val="28"/>
        </w:rPr>
        <w:t>не способны (или не стремя</w:t>
      </w:r>
      <w:r>
        <w:rPr>
          <w:sz w:val="28"/>
          <w:szCs w:val="28"/>
        </w:rPr>
        <w:t>тся</w:t>
      </w:r>
      <w:r w:rsidRPr="00541AD4">
        <w:rPr>
          <w:sz w:val="28"/>
          <w:szCs w:val="28"/>
        </w:rPr>
        <w:t>?) переломить негативную тенденцию сокращения численности. Это является не просто ухудшением статистических показателей, это свидетельство бездеятельности организации, ее лидера и потери ее авторитета.</w:t>
      </w:r>
    </w:p>
    <w:p w14:paraId="57238A99" w14:textId="637906FE" w:rsidR="008F591B" w:rsidRDefault="008F591B" w:rsidP="008B562A">
      <w:pPr>
        <w:ind w:firstLine="708"/>
        <w:jc w:val="both"/>
        <w:rPr>
          <w:color w:val="171717"/>
          <w:sz w:val="28"/>
          <w:szCs w:val="28"/>
        </w:rPr>
      </w:pPr>
      <w:r w:rsidRPr="003502BE">
        <w:rPr>
          <w:sz w:val="28"/>
          <w:szCs w:val="28"/>
        </w:rPr>
        <w:t xml:space="preserve">Опыт реализации информационной политики обобщен в Программе </w:t>
      </w:r>
      <w:r w:rsidRPr="00D32841">
        <w:rPr>
          <w:b/>
          <w:bCs/>
          <w:sz w:val="28"/>
          <w:szCs w:val="28"/>
        </w:rPr>
        <w:t>«Информационная работа в Курской городской организации Профсоюза»</w:t>
      </w:r>
      <w:r w:rsidRPr="003502BE">
        <w:rPr>
          <w:sz w:val="28"/>
          <w:szCs w:val="28"/>
        </w:rPr>
        <w:t xml:space="preserve"> в 2017 году</w:t>
      </w:r>
      <w:r>
        <w:rPr>
          <w:sz w:val="28"/>
          <w:szCs w:val="28"/>
        </w:rPr>
        <w:t xml:space="preserve">, которая была </w:t>
      </w:r>
      <w:r w:rsidRPr="003502BE">
        <w:rPr>
          <w:sz w:val="28"/>
          <w:szCs w:val="28"/>
        </w:rPr>
        <w:t>дополнена и принята на новый пятилетний срок в 2022 году</w:t>
      </w:r>
      <w:r>
        <w:rPr>
          <w:sz w:val="28"/>
          <w:szCs w:val="28"/>
        </w:rPr>
        <w:t>. Данная программа</w:t>
      </w:r>
      <w:r w:rsidRPr="003502BE">
        <w:rPr>
          <w:sz w:val="28"/>
          <w:szCs w:val="28"/>
        </w:rPr>
        <w:t xml:space="preserve"> позволила объединить технические, кадровые, методические и организационные компоненты и ресурсы</w:t>
      </w:r>
      <w:r>
        <w:rPr>
          <w:sz w:val="28"/>
          <w:szCs w:val="28"/>
        </w:rPr>
        <w:t xml:space="preserve"> с целью эффективного </w:t>
      </w:r>
      <w:r>
        <w:rPr>
          <w:sz w:val="28"/>
          <w:szCs w:val="28"/>
          <w:lang w:val="en-US"/>
        </w:rPr>
        <w:t>PR</w:t>
      </w:r>
      <w:r>
        <w:rPr>
          <w:sz w:val="28"/>
          <w:szCs w:val="28"/>
        </w:rPr>
        <w:t>-сопровождения профсоюзной работы</w:t>
      </w:r>
      <w:r w:rsidRPr="003502BE">
        <w:rPr>
          <w:sz w:val="28"/>
          <w:szCs w:val="28"/>
        </w:rPr>
        <w:t xml:space="preserve">. </w:t>
      </w:r>
      <w:r w:rsidRPr="003502BE">
        <w:rPr>
          <w:color w:val="171717"/>
          <w:sz w:val="28"/>
          <w:szCs w:val="28"/>
        </w:rPr>
        <w:t xml:space="preserve">На данном этапе реализации обеспечена открытость деятельности выборных профсоюзных органов, информирование членов Профсоюза, работников сферы образования, социальных партнеров и общественности о </w:t>
      </w:r>
      <w:r>
        <w:rPr>
          <w:color w:val="171717"/>
          <w:sz w:val="28"/>
          <w:szCs w:val="28"/>
        </w:rPr>
        <w:t xml:space="preserve">деятельности </w:t>
      </w:r>
      <w:r w:rsidRPr="003502BE">
        <w:rPr>
          <w:color w:val="171717"/>
          <w:sz w:val="28"/>
          <w:szCs w:val="28"/>
        </w:rPr>
        <w:t>профсоюзн</w:t>
      </w:r>
      <w:r>
        <w:rPr>
          <w:color w:val="171717"/>
          <w:sz w:val="28"/>
          <w:szCs w:val="28"/>
        </w:rPr>
        <w:t>ых организаций</w:t>
      </w:r>
      <w:r w:rsidRPr="003502BE">
        <w:rPr>
          <w:color w:val="171717"/>
          <w:sz w:val="28"/>
          <w:szCs w:val="28"/>
        </w:rPr>
        <w:t xml:space="preserve"> через электронную почту, чаты для разных категорий профактива в мессенджерах, сайт и сообщество ВКонтакте </w:t>
      </w:r>
      <w:r>
        <w:rPr>
          <w:color w:val="171717"/>
          <w:sz w:val="28"/>
          <w:szCs w:val="28"/>
        </w:rPr>
        <w:t>Курской городской</w:t>
      </w:r>
      <w:r w:rsidRPr="003502BE">
        <w:rPr>
          <w:color w:val="171717"/>
          <w:sz w:val="28"/>
          <w:szCs w:val="28"/>
        </w:rPr>
        <w:t xml:space="preserve"> организации, сайты и странички на сайтах </w:t>
      </w:r>
      <w:r w:rsidR="00816A3E">
        <w:rPr>
          <w:color w:val="171717"/>
          <w:sz w:val="28"/>
          <w:szCs w:val="28"/>
        </w:rPr>
        <w:t>Курской городской организации</w:t>
      </w:r>
      <w:r w:rsidRPr="003502BE">
        <w:rPr>
          <w:color w:val="171717"/>
          <w:sz w:val="28"/>
          <w:szCs w:val="28"/>
        </w:rPr>
        <w:t xml:space="preserve"> и первичных организаций</w:t>
      </w:r>
      <w:r w:rsidR="00816A3E">
        <w:rPr>
          <w:color w:val="171717"/>
          <w:sz w:val="28"/>
          <w:szCs w:val="28"/>
        </w:rPr>
        <w:t>.</w:t>
      </w:r>
      <w:r w:rsidRPr="008F591B">
        <w:rPr>
          <w:color w:val="FF0000"/>
          <w:sz w:val="28"/>
          <w:szCs w:val="28"/>
        </w:rPr>
        <w:t xml:space="preserve"> </w:t>
      </w:r>
      <w:r w:rsidRPr="003502BE">
        <w:rPr>
          <w:color w:val="171717"/>
          <w:sz w:val="28"/>
          <w:szCs w:val="28"/>
        </w:rPr>
        <w:t xml:space="preserve">Появились сообщества в социальной сети ВКонтакте у </w:t>
      </w:r>
      <w:r w:rsidR="00364259">
        <w:rPr>
          <w:color w:val="171717"/>
          <w:sz w:val="28"/>
          <w:szCs w:val="28"/>
        </w:rPr>
        <w:t>некоторых</w:t>
      </w:r>
      <w:r w:rsidRPr="003502BE">
        <w:rPr>
          <w:color w:val="171717"/>
          <w:sz w:val="28"/>
          <w:szCs w:val="28"/>
        </w:rPr>
        <w:t xml:space="preserve"> </w:t>
      </w:r>
      <w:r>
        <w:rPr>
          <w:color w:val="171717"/>
          <w:sz w:val="28"/>
          <w:szCs w:val="28"/>
        </w:rPr>
        <w:t>ППО</w:t>
      </w:r>
      <w:r w:rsidRPr="003502BE">
        <w:rPr>
          <w:color w:val="171717"/>
          <w:sz w:val="28"/>
          <w:szCs w:val="28"/>
        </w:rPr>
        <w:t xml:space="preserve">, которые работают </w:t>
      </w:r>
      <w:bookmarkStart w:id="1" w:name="_Hlk121972647"/>
      <w:r w:rsidRPr="003502BE">
        <w:rPr>
          <w:color w:val="171717"/>
          <w:sz w:val="28"/>
          <w:szCs w:val="28"/>
        </w:rPr>
        <w:t xml:space="preserve">в оперативном и актуальном режиме </w:t>
      </w:r>
      <w:bookmarkEnd w:id="1"/>
      <w:r w:rsidRPr="003502BE">
        <w:rPr>
          <w:color w:val="171717"/>
          <w:sz w:val="28"/>
          <w:szCs w:val="28"/>
        </w:rPr>
        <w:t xml:space="preserve">с новостной информацией. </w:t>
      </w:r>
    </w:p>
    <w:p w14:paraId="67CDFF1B" w14:textId="7F2F4C85" w:rsidR="008F591B" w:rsidRPr="003502BE" w:rsidRDefault="008F591B" w:rsidP="008F591B">
      <w:pPr>
        <w:ind w:firstLine="708"/>
        <w:jc w:val="both"/>
        <w:rPr>
          <w:sz w:val="28"/>
          <w:szCs w:val="28"/>
        </w:rPr>
      </w:pPr>
      <w:r>
        <w:rPr>
          <w:sz w:val="28"/>
          <w:szCs w:val="28"/>
        </w:rPr>
        <w:t>П</w:t>
      </w:r>
      <w:r w:rsidRPr="003502BE">
        <w:rPr>
          <w:sz w:val="28"/>
          <w:szCs w:val="28"/>
        </w:rPr>
        <w:t>убликуются статьи и репортажи в профсоюзном издании «Наш взгляд», периодически – в газете «Мой Профсоюз». Территориальн</w:t>
      </w:r>
      <w:r>
        <w:rPr>
          <w:sz w:val="28"/>
          <w:szCs w:val="28"/>
        </w:rPr>
        <w:t>ой</w:t>
      </w:r>
      <w:r w:rsidRPr="003502BE">
        <w:rPr>
          <w:sz w:val="28"/>
          <w:szCs w:val="28"/>
        </w:rPr>
        <w:t xml:space="preserve"> и первичными профсоюзными организациями осуществляется подписка на печатные профсоюзные издания. </w:t>
      </w:r>
      <w:r>
        <w:rPr>
          <w:sz w:val="28"/>
          <w:szCs w:val="28"/>
        </w:rPr>
        <w:t>Городская</w:t>
      </w:r>
      <w:r w:rsidRPr="003502BE">
        <w:rPr>
          <w:sz w:val="28"/>
          <w:szCs w:val="28"/>
        </w:rPr>
        <w:t xml:space="preserve"> организация Профсоюза </w:t>
      </w:r>
      <w:r w:rsidR="008B562A">
        <w:rPr>
          <w:sz w:val="28"/>
          <w:szCs w:val="28"/>
        </w:rPr>
        <w:t xml:space="preserve">выписывает </w:t>
      </w:r>
      <w:r w:rsidRPr="003502BE">
        <w:rPr>
          <w:sz w:val="28"/>
          <w:szCs w:val="28"/>
        </w:rPr>
        <w:t>газет</w:t>
      </w:r>
      <w:r>
        <w:rPr>
          <w:sz w:val="28"/>
          <w:szCs w:val="28"/>
        </w:rPr>
        <w:t>у ФНПР</w:t>
      </w:r>
      <w:r w:rsidRPr="003502BE">
        <w:rPr>
          <w:sz w:val="28"/>
          <w:szCs w:val="28"/>
        </w:rPr>
        <w:t xml:space="preserve"> «Солидарность</w:t>
      </w:r>
      <w:r>
        <w:rPr>
          <w:sz w:val="28"/>
          <w:szCs w:val="28"/>
        </w:rPr>
        <w:t xml:space="preserve">» </w:t>
      </w:r>
      <w:r w:rsidR="008B562A">
        <w:rPr>
          <w:sz w:val="28"/>
          <w:szCs w:val="28"/>
        </w:rPr>
        <w:t xml:space="preserve">и распространяет ее среди </w:t>
      </w:r>
      <w:r>
        <w:rPr>
          <w:sz w:val="28"/>
          <w:szCs w:val="28"/>
        </w:rPr>
        <w:t>ППО</w:t>
      </w:r>
      <w:r w:rsidRPr="003502BE">
        <w:rPr>
          <w:sz w:val="28"/>
          <w:szCs w:val="28"/>
        </w:rPr>
        <w:t xml:space="preserve">. </w:t>
      </w:r>
    </w:p>
    <w:p w14:paraId="73BA531B" w14:textId="5C363819" w:rsidR="00364259" w:rsidRDefault="00364259" w:rsidP="00364259">
      <w:pPr>
        <w:ind w:firstLine="708"/>
        <w:jc w:val="both"/>
        <w:rPr>
          <w:sz w:val="28"/>
          <w:szCs w:val="28"/>
        </w:rPr>
      </w:pPr>
      <w:r>
        <w:rPr>
          <w:color w:val="171717"/>
          <w:sz w:val="28"/>
          <w:szCs w:val="28"/>
        </w:rPr>
        <w:t xml:space="preserve">Наряду со сложившейся позитивной практикой подготовки и опубликования ежегодных Публичных отчетов о деятельности коллегиальных </w:t>
      </w:r>
      <w:r>
        <w:rPr>
          <w:color w:val="171717"/>
          <w:sz w:val="28"/>
          <w:szCs w:val="28"/>
        </w:rPr>
        <w:lastRenderedPageBreak/>
        <w:t>профсоюзных органов пока не удалось добиться, чтобы все первичные профсоюзные организации делали это качественно, в срок и в открытом доступе для членов Профсоюза и общественности.</w:t>
      </w:r>
      <w:r w:rsidRPr="008A3A57">
        <w:rPr>
          <w:sz w:val="28"/>
          <w:szCs w:val="28"/>
        </w:rPr>
        <w:t xml:space="preserve"> </w:t>
      </w:r>
    </w:p>
    <w:p w14:paraId="64C0A5DE" w14:textId="1AB28024" w:rsidR="008F591B" w:rsidRDefault="008F591B" w:rsidP="008F591B">
      <w:pPr>
        <w:ind w:firstLine="708"/>
        <w:jc w:val="both"/>
        <w:rPr>
          <w:sz w:val="28"/>
          <w:szCs w:val="28"/>
        </w:rPr>
      </w:pPr>
      <w:r w:rsidRPr="003502BE">
        <w:rPr>
          <w:color w:val="171717"/>
          <w:sz w:val="28"/>
          <w:szCs w:val="28"/>
        </w:rPr>
        <w:t xml:space="preserve">Одним из направлений реализации программы </w:t>
      </w:r>
      <w:r>
        <w:rPr>
          <w:color w:val="171717"/>
          <w:sz w:val="28"/>
          <w:szCs w:val="28"/>
        </w:rPr>
        <w:t>«Информационная работ</w:t>
      </w:r>
      <w:r w:rsidR="00364259">
        <w:rPr>
          <w:color w:val="171717"/>
          <w:sz w:val="28"/>
          <w:szCs w:val="28"/>
        </w:rPr>
        <w:t>а</w:t>
      </w:r>
      <w:r>
        <w:rPr>
          <w:color w:val="171717"/>
          <w:sz w:val="28"/>
          <w:szCs w:val="28"/>
        </w:rPr>
        <w:t xml:space="preserve">» </w:t>
      </w:r>
      <w:r w:rsidRPr="003502BE">
        <w:rPr>
          <w:color w:val="171717"/>
          <w:sz w:val="28"/>
          <w:szCs w:val="28"/>
        </w:rPr>
        <w:t xml:space="preserve">является обучение профактива в целях </w:t>
      </w:r>
      <w:r w:rsidRPr="003502BE">
        <w:rPr>
          <w:sz w:val="28"/>
          <w:szCs w:val="28"/>
        </w:rPr>
        <w:t xml:space="preserve">формирования востребованных профессиональных, социальных и личностных компетенций, адекватных современным социокультурным изменениям профессиональной жизнедеятельности работников российского образования. Стремительные изменения в отрасли образования, череда вызовов современности требуют от Профсоюза новых форматов, технологий и инструментов работы. В 2021 году в Профсоюзе началась реализация проекта </w:t>
      </w:r>
      <w:r w:rsidRPr="00D32841">
        <w:rPr>
          <w:b/>
          <w:bCs/>
          <w:sz w:val="28"/>
          <w:szCs w:val="28"/>
        </w:rPr>
        <w:t>«Профсоюзное образование»</w:t>
      </w:r>
      <w:r w:rsidRPr="003502BE">
        <w:rPr>
          <w:sz w:val="28"/>
          <w:szCs w:val="28"/>
        </w:rPr>
        <w:t xml:space="preserve">, результатом которого станет формирование </w:t>
      </w:r>
      <w:r>
        <w:rPr>
          <w:sz w:val="28"/>
          <w:szCs w:val="28"/>
        </w:rPr>
        <w:t xml:space="preserve">единой </w:t>
      </w:r>
      <w:r w:rsidRPr="003502BE">
        <w:rPr>
          <w:sz w:val="28"/>
          <w:szCs w:val="28"/>
        </w:rPr>
        <w:t xml:space="preserve">цифровой информационно-образовательной платформы, как корпоративной системы управления знаниями, обеспечивающей реализацию образовательных программ для членов Профсоюза, в том числе на основе телекоммуникационных и мобильных технологий. </w:t>
      </w:r>
      <w:r>
        <w:rPr>
          <w:sz w:val="28"/>
          <w:szCs w:val="28"/>
        </w:rPr>
        <w:t xml:space="preserve">Все работники аппарата горкома Профсоюза регулярно проходят повышение квалификации в рамках реализации данного проекта, также на обучающие мероприятия периодически направляется и профсоюзный актив. В Курской городской организации в настоящее время работают постоянно действующие семинары для различных категорий профактива: председателей первичных профсоюзных организаций, внештатных правовых и технических инспекторов труда, ответственных за различные направления работы. </w:t>
      </w:r>
      <w:r w:rsidRPr="009C1713">
        <w:rPr>
          <w:sz w:val="28"/>
          <w:szCs w:val="28"/>
        </w:rPr>
        <w:t xml:space="preserve">Деятельность всей структуры </w:t>
      </w:r>
      <w:r w:rsidR="007440D3">
        <w:rPr>
          <w:sz w:val="28"/>
          <w:szCs w:val="28"/>
        </w:rPr>
        <w:t>городской</w:t>
      </w:r>
      <w:r w:rsidRPr="009C1713">
        <w:rPr>
          <w:sz w:val="28"/>
          <w:szCs w:val="28"/>
        </w:rPr>
        <w:t xml:space="preserve"> организации Профсоюза обеспечена необходимыми </w:t>
      </w:r>
      <w:r>
        <w:rPr>
          <w:sz w:val="28"/>
          <w:szCs w:val="28"/>
        </w:rPr>
        <w:t xml:space="preserve">нормативными правовыми и </w:t>
      </w:r>
      <w:r w:rsidRPr="009C1713">
        <w:rPr>
          <w:sz w:val="28"/>
          <w:szCs w:val="28"/>
        </w:rPr>
        <w:t>профсоюзными документами, своевременно направляются информационно-методические пособия, рекомендации, информационные листки, памятки</w:t>
      </w:r>
      <w:r>
        <w:rPr>
          <w:sz w:val="28"/>
          <w:szCs w:val="28"/>
        </w:rPr>
        <w:t xml:space="preserve">, </w:t>
      </w:r>
      <w:r w:rsidRPr="009C1713">
        <w:rPr>
          <w:sz w:val="28"/>
          <w:szCs w:val="28"/>
        </w:rPr>
        <w:t>регулярно изготавливается имиджевая продукция с символикой Профсоюза.</w:t>
      </w:r>
      <w:r>
        <w:rPr>
          <w:sz w:val="28"/>
          <w:szCs w:val="28"/>
        </w:rPr>
        <w:t xml:space="preserve"> </w:t>
      </w:r>
    </w:p>
    <w:p w14:paraId="44B25E64" w14:textId="7487E568" w:rsidR="00816A3E" w:rsidRDefault="00816A3E" w:rsidP="00816A3E">
      <w:pPr>
        <w:ind w:firstLine="708"/>
        <w:jc w:val="both"/>
        <w:rPr>
          <w:sz w:val="28"/>
          <w:szCs w:val="28"/>
        </w:rPr>
      </w:pPr>
      <w:r>
        <w:rPr>
          <w:sz w:val="28"/>
          <w:szCs w:val="28"/>
        </w:rPr>
        <w:t xml:space="preserve">В рамках </w:t>
      </w:r>
      <w:r w:rsidRPr="004B2E33">
        <w:rPr>
          <w:sz w:val="28"/>
          <w:szCs w:val="28"/>
        </w:rPr>
        <w:t>Год</w:t>
      </w:r>
      <w:r>
        <w:rPr>
          <w:sz w:val="28"/>
          <w:szCs w:val="28"/>
        </w:rPr>
        <w:t>а</w:t>
      </w:r>
      <w:r w:rsidRPr="004B2E33">
        <w:rPr>
          <w:sz w:val="28"/>
          <w:szCs w:val="28"/>
        </w:rPr>
        <w:t xml:space="preserve"> корпоративной культуры</w:t>
      </w:r>
      <w:r>
        <w:rPr>
          <w:sz w:val="28"/>
          <w:szCs w:val="28"/>
        </w:rPr>
        <w:t xml:space="preserve"> Курская городская организация Профсоюза активно включилась в </w:t>
      </w:r>
      <w:r w:rsidR="00892285">
        <w:rPr>
          <w:sz w:val="28"/>
          <w:szCs w:val="28"/>
        </w:rPr>
        <w:t xml:space="preserve">федеральный </w:t>
      </w:r>
      <w:r>
        <w:rPr>
          <w:sz w:val="28"/>
          <w:szCs w:val="28"/>
        </w:rPr>
        <w:t xml:space="preserve">проект Общероссийского Профсоюза образования </w:t>
      </w:r>
      <w:r w:rsidRPr="00C72D91">
        <w:rPr>
          <w:b/>
          <w:bCs/>
          <w:sz w:val="28"/>
          <w:szCs w:val="28"/>
        </w:rPr>
        <w:t>«Профсоюз – территория здоровья».</w:t>
      </w:r>
      <w:r>
        <w:rPr>
          <w:sz w:val="28"/>
          <w:szCs w:val="28"/>
        </w:rPr>
        <w:t xml:space="preserve"> </w:t>
      </w:r>
    </w:p>
    <w:p w14:paraId="2898D1D9" w14:textId="77777777" w:rsidR="007E4A8C" w:rsidRPr="00B76A47" w:rsidRDefault="007E4A8C" w:rsidP="007E4A8C">
      <w:pPr>
        <w:ind w:firstLine="708"/>
        <w:jc w:val="both"/>
        <w:rPr>
          <w:sz w:val="28"/>
          <w:szCs w:val="28"/>
        </w:rPr>
      </w:pPr>
      <w:r w:rsidRPr="00B76A47">
        <w:rPr>
          <w:sz w:val="28"/>
          <w:szCs w:val="28"/>
        </w:rPr>
        <w:t>Этот год Профсоюз посвятил охране и укреплению здоровья, целенаправленному формированию потребности в здоровом, активном образе жизни, в занятиях физической культурой и массовым спортом в целях повышения качества и продолжительности жизни</w:t>
      </w:r>
      <w:r>
        <w:rPr>
          <w:sz w:val="28"/>
          <w:szCs w:val="28"/>
        </w:rPr>
        <w:t xml:space="preserve"> </w:t>
      </w:r>
      <w:r w:rsidRPr="00B76A47">
        <w:rPr>
          <w:sz w:val="28"/>
          <w:szCs w:val="28"/>
        </w:rPr>
        <w:t>в условиях новых вызовов</w:t>
      </w:r>
      <w:r>
        <w:rPr>
          <w:sz w:val="28"/>
          <w:szCs w:val="28"/>
        </w:rPr>
        <w:t>.</w:t>
      </w:r>
    </w:p>
    <w:p w14:paraId="10333687" w14:textId="77777777" w:rsidR="007E4A8C" w:rsidRPr="00B76A47" w:rsidRDefault="007E4A8C" w:rsidP="007E4A8C">
      <w:pPr>
        <w:ind w:firstLine="708"/>
        <w:jc w:val="both"/>
        <w:rPr>
          <w:sz w:val="28"/>
          <w:szCs w:val="28"/>
        </w:rPr>
      </w:pPr>
      <w:r w:rsidRPr="00B76A47">
        <w:rPr>
          <w:sz w:val="28"/>
          <w:szCs w:val="28"/>
        </w:rPr>
        <w:t xml:space="preserve">В числе основных задач – содействие созданию условий для сохранения здоровья и ведения здорового образа жизни в образовательных организациях, увеличение (по возможности) количества здоровьесберегающих, физкультурно-оздоровительных спортивных событий и мероприятий, профилактических акций (в том числе с использованием современных </w:t>
      </w:r>
      <w:proofErr w:type="spellStart"/>
      <w:r w:rsidRPr="00B76A47">
        <w:rPr>
          <w:sz w:val="28"/>
          <w:szCs w:val="28"/>
        </w:rPr>
        <w:t>ИКТтехнологий</w:t>
      </w:r>
      <w:proofErr w:type="spellEnd"/>
      <w:r w:rsidRPr="00B76A47">
        <w:rPr>
          <w:sz w:val="28"/>
          <w:szCs w:val="28"/>
        </w:rPr>
        <w:t>), направленных на популяризацию здорового образа жизни</w:t>
      </w:r>
      <w:r>
        <w:rPr>
          <w:sz w:val="28"/>
          <w:szCs w:val="28"/>
        </w:rPr>
        <w:t>.</w:t>
      </w:r>
    </w:p>
    <w:p w14:paraId="4DA8278A" w14:textId="46B5CD7C" w:rsidR="008F591B" w:rsidRPr="003502BE" w:rsidRDefault="007E4A8C" w:rsidP="008F591B">
      <w:pPr>
        <w:ind w:firstLine="708"/>
        <w:jc w:val="both"/>
        <w:rPr>
          <w:sz w:val="28"/>
          <w:szCs w:val="28"/>
        </w:rPr>
      </w:pPr>
      <w:r>
        <w:rPr>
          <w:color w:val="171717"/>
          <w:sz w:val="28"/>
          <w:szCs w:val="28"/>
        </w:rPr>
        <w:t>В</w:t>
      </w:r>
      <w:r w:rsidRPr="003502BE">
        <w:rPr>
          <w:color w:val="171717"/>
          <w:sz w:val="28"/>
          <w:szCs w:val="28"/>
        </w:rPr>
        <w:t xml:space="preserve"> 2017 году на пятилетний срок </w:t>
      </w:r>
      <w:r>
        <w:rPr>
          <w:color w:val="171717"/>
          <w:sz w:val="28"/>
          <w:szCs w:val="28"/>
        </w:rPr>
        <w:t>Курским обкомом Профсоюза</w:t>
      </w:r>
      <w:r w:rsidRPr="003502BE">
        <w:rPr>
          <w:color w:val="171717"/>
          <w:sz w:val="28"/>
          <w:szCs w:val="28"/>
        </w:rPr>
        <w:t xml:space="preserve"> </w:t>
      </w:r>
      <w:r>
        <w:rPr>
          <w:color w:val="171717"/>
          <w:sz w:val="28"/>
          <w:szCs w:val="28"/>
        </w:rPr>
        <w:t xml:space="preserve">была принята </w:t>
      </w:r>
      <w:r w:rsidRPr="003502BE">
        <w:rPr>
          <w:color w:val="171717"/>
          <w:sz w:val="28"/>
          <w:szCs w:val="28"/>
        </w:rPr>
        <w:t xml:space="preserve">программа </w:t>
      </w:r>
      <w:r w:rsidRPr="00D32841">
        <w:rPr>
          <w:b/>
          <w:bCs/>
          <w:color w:val="171717"/>
          <w:sz w:val="28"/>
          <w:szCs w:val="28"/>
        </w:rPr>
        <w:t>«Оздоровление»</w:t>
      </w:r>
      <w:r w:rsidRPr="003502BE">
        <w:rPr>
          <w:color w:val="171717"/>
          <w:sz w:val="28"/>
          <w:szCs w:val="28"/>
        </w:rPr>
        <w:t xml:space="preserve">, </w:t>
      </w:r>
      <w:r>
        <w:rPr>
          <w:color w:val="171717"/>
          <w:sz w:val="28"/>
          <w:szCs w:val="28"/>
        </w:rPr>
        <w:t xml:space="preserve">а </w:t>
      </w:r>
      <w:r w:rsidRPr="003502BE">
        <w:rPr>
          <w:color w:val="171717"/>
          <w:sz w:val="28"/>
          <w:szCs w:val="28"/>
        </w:rPr>
        <w:t>затем пролонгирована.</w:t>
      </w:r>
      <w:r>
        <w:rPr>
          <w:color w:val="171717"/>
          <w:sz w:val="28"/>
          <w:szCs w:val="28"/>
        </w:rPr>
        <w:t xml:space="preserve"> Горком профсоюза принимает активное участие в ее реализации.</w:t>
      </w:r>
    </w:p>
    <w:p w14:paraId="27C5C5EC" w14:textId="14C22E6E" w:rsidR="008F591B" w:rsidRDefault="008F591B" w:rsidP="007E4A8C">
      <w:pPr>
        <w:shd w:val="clear" w:color="auto" w:fill="FFFFFF"/>
        <w:tabs>
          <w:tab w:val="left" w:pos="714"/>
        </w:tabs>
        <w:jc w:val="both"/>
        <w:rPr>
          <w:sz w:val="28"/>
          <w:szCs w:val="28"/>
        </w:rPr>
      </w:pPr>
      <w:r w:rsidRPr="003502BE">
        <w:rPr>
          <w:color w:val="171717"/>
          <w:sz w:val="28"/>
          <w:szCs w:val="28"/>
        </w:rPr>
        <w:tab/>
        <w:t xml:space="preserve">Программный подход позволил </w:t>
      </w:r>
      <w:r w:rsidRPr="003502BE">
        <w:rPr>
          <w:sz w:val="28"/>
          <w:szCs w:val="28"/>
        </w:rPr>
        <w:t>определить и оптимизировать пути и условия для улучшения здоровья членов Профсоюза,</w:t>
      </w:r>
      <w:r w:rsidRPr="003502BE">
        <w:rPr>
          <w:color w:val="171717"/>
          <w:sz w:val="28"/>
          <w:szCs w:val="28"/>
        </w:rPr>
        <w:t xml:space="preserve"> внедрить идеи пропаганды </w:t>
      </w:r>
      <w:r w:rsidRPr="003502BE">
        <w:rPr>
          <w:color w:val="171717"/>
          <w:sz w:val="28"/>
          <w:szCs w:val="28"/>
        </w:rPr>
        <w:lastRenderedPageBreak/>
        <w:t xml:space="preserve">здорового образа жизни, мотивировать </w:t>
      </w:r>
      <w:r>
        <w:rPr>
          <w:color w:val="171717"/>
          <w:sz w:val="28"/>
          <w:szCs w:val="28"/>
        </w:rPr>
        <w:t xml:space="preserve">и поддерживать соответствующие инициативы </w:t>
      </w:r>
      <w:r w:rsidRPr="003502BE">
        <w:rPr>
          <w:color w:val="171717"/>
          <w:sz w:val="28"/>
          <w:szCs w:val="28"/>
        </w:rPr>
        <w:t xml:space="preserve">членов Профсоюза, </w:t>
      </w:r>
      <w:r w:rsidRPr="003502BE">
        <w:rPr>
          <w:sz w:val="28"/>
          <w:szCs w:val="28"/>
        </w:rPr>
        <w:t xml:space="preserve">вести работу по повышению доступности оздоровления и отдыха. Так, был внедрен механизм оптимизации расходов </w:t>
      </w:r>
      <w:proofErr w:type="spellStart"/>
      <w:r w:rsidRPr="003502BE">
        <w:rPr>
          <w:sz w:val="28"/>
          <w:szCs w:val="28"/>
        </w:rPr>
        <w:t>профбюджета</w:t>
      </w:r>
      <w:proofErr w:type="spellEnd"/>
      <w:r w:rsidRPr="003502BE">
        <w:rPr>
          <w:sz w:val="28"/>
          <w:szCs w:val="28"/>
        </w:rPr>
        <w:t xml:space="preserve"> через систему софинансирования всех уровней региональной профсоюзной структуры: областной, территориальных и первичных профсоюзных организаций, а также</w:t>
      </w:r>
      <w:r>
        <w:rPr>
          <w:sz w:val="28"/>
          <w:szCs w:val="28"/>
        </w:rPr>
        <w:t xml:space="preserve"> удешевления</w:t>
      </w:r>
      <w:r w:rsidRPr="003502BE">
        <w:rPr>
          <w:sz w:val="28"/>
          <w:szCs w:val="28"/>
        </w:rPr>
        <w:t xml:space="preserve"> оздоровления, лечения и отдыха за счет приобретения большого количества путевок. </w:t>
      </w:r>
    </w:p>
    <w:p w14:paraId="28B77441" w14:textId="6428EDE1" w:rsidR="008F591B" w:rsidRPr="003502BE" w:rsidRDefault="008F591B" w:rsidP="008F591B">
      <w:pPr>
        <w:shd w:val="clear" w:color="auto" w:fill="FFFFFF"/>
        <w:tabs>
          <w:tab w:val="left" w:pos="714"/>
        </w:tabs>
        <w:jc w:val="both"/>
        <w:rPr>
          <w:sz w:val="28"/>
          <w:szCs w:val="28"/>
        </w:rPr>
      </w:pPr>
      <w:r w:rsidRPr="003502BE">
        <w:rPr>
          <w:sz w:val="28"/>
          <w:szCs w:val="28"/>
        </w:rPr>
        <w:t xml:space="preserve"> </w:t>
      </w:r>
      <w:r w:rsidRPr="003502BE">
        <w:rPr>
          <w:color w:val="171717"/>
          <w:sz w:val="28"/>
          <w:szCs w:val="28"/>
        </w:rPr>
        <w:t xml:space="preserve"> </w:t>
      </w:r>
      <w:r>
        <w:rPr>
          <w:color w:val="171717"/>
          <w:sz w:val="28"/>
          <w:szCs w:val="28"/>
        </w:rPr>
        <w:tab/>
        <w:t>П</w:t>
      </w:r>
      <w:r w:rsidRPr="003502BE">
        <w:rPr>
          <w:sz w:val="28"/>
          <w:szCs w:val="28"/>
        </w:rPr>
        <w:t>рограмма «Оздоро</w:t>
      </w:r>
      <w:r>
        <w:rPr>
          <w:sz w:val="28"/>
          <w:szCs w:val="28"/>
        </w:rPr>
        <w:t>вление» предусматривает</w:t>
      </w:r>
      <w:r w:rsidRPr="003502BE">
        <w:rPr>
          <w:sz w:val="28"/>
          <w:szCs w:val="28"/>
        </w:rPr>
        <w:t xml:space="preserve"> поддержку и распространение </w:t>
      </w:r>
      <w:proofErr w:type="spellStart"/>
      <w:r w:rsidRPr="003502BE">
        <w:rPr>
          <w:sz w:val="28"/>
          <w:szCs w:val="28"/>
        </w:rPr>
        <w:t>здоровьеформирующих</w:t>
      </w:r>
      <w:proofErr w:type="spellEnd"/>
      <w:r w:rsidRPr="003502BE">
        <w:rPr>
          <w:sz w:val="28"/>
          <w:szCs w:val="28"/>
        </w:rPr>
        <w:t xml:space="preserve">, </w:t>
      </w:r>
      <w:proofErr w:type="spellStart"/>
      <w:r w:rsidRPr="003502BE">
        <w:rPr>
          <w:sz w:val="28"/>
          <w:szCs w:val="28"/>
        </w:rPr>
        <w:t>здоровьеукрепляющих</w:t>
      </w:r>
      <w:proofErr w:type="spellEnd"/>
      <w:r w:rsidRPr="003502BE">
        <w:rPr>
          <w:sz w:val="28"/>
          <w:szCs w:val="28"/>
        </w:rPr>
        <w:t xml:space="preserve">, физкультурно-оздоровительных и спортивных инициатив, таких как </w:t>
      </w:r>
      <w:r w:rsidR="00816A3E">
        <w:rPr>
          <w:sz w:val="28"/>
          <w:szCs w:val="28"/>
        </w:rPr>
        <w:t xml:space="preserve">спартакиада, </w:t>
      </w:r>
      <w:r w:rsidRPr="003502BE">
        <w:rPr>
          <w:sz w:val="28"/>
          <w:szCs w:val="28"/>
        </w:rPr>
        <w:t>туристически</w:t>
      </w:r>
      <w:r w:rsidR="00816A3E">
        <w:rPr>
          <w:sz w:val="28"/>
          <w:szCs w:val="28"/>
        </w:rPr>
        <w:t>й</w:t>
      </w:r>
      <w:r w:rsidRPr="003502BE">
        <w:rPr>
          <w:sz w:val="28"/>
          <w:szCs w:val="28"/>
        </w:rPr>
        <w:t xml:space="preserve"> слет, экскурсии, </w:t>
      </w:r>
      <w:r w:rsidR="00816A3E" w:rsidRPr="003502BE">
        <w:rPr>
          <w:sz w:val="28"/>
          <w:szCs w:val="28"/>
        </w:rPr>
        <w:t xml:space="preserve">поездки выходного дня, </w:t>
      </w:r>
      <w:r w:rsidR="00816A3E">
        <w:rPr>
          <w:sz w:val="28"/>
          <w:szCs w:val="28"/>
        </w:rPr>
        <w:t>д</w:t>
      </w:r>
      <w:r w:rsidRPr="003502BE">
        <w:rPr>
          <w:sz w:val="28"/>
          <w:szCs w:val="28"/>
        </w:rPr>
        <w:t xml:space="preserve">ни </w:t>
      </w:r>
      <w:r w:rsidR="00816A3E">
        <w:rPr>
          <w:sz w:val="28"/>
          <w:szCs w:val="28"/>
        </w:rPr>
        <w:t>з</w:t>
      </w:r>
      <w:r w:rsidRPr="003502BE">
        <w:rPr>
          <w:sz w:val="28"/>
          <w:szCs w:val="28"/>
        </w:rPr>
        <w:t>доровья, товарищеские матчи и соревнования для работников системы образования.</w:t>
      </w:r>
      <w:r>
        <w:rPr>
          <w:sz w:val="28"/>
          <w:szCs w:val="28"/>
        </w:rPr>
        <w:t xml:space="preserve"> </w:t>
      </w:r>
    </w:p>
    <w:p w14:paraId="11105DEA" w14:textId="5E2EF31A" w:rsidR="00364259" w:rsidRPr="00FA04D3" w:rsidRDefault="00C72D91" w:rsidP="00364259">
      <w:pPr>
        <w:ind w:firstLine="708"/>
        <w:jc w:val="both"/>
        <w:rPr>
          <w:b/>
          <w:bCs/>
          <w:sz w:val="28"/>
          <w:szCs w:val="28"/>
        </w:rPr>
      </w:pPr>
      <w:r w:rsidRPr="003502BE">
        <w:rPr>
          <w:sz w:val="28"/>
          <w:szCs w:val="28"/>
        </w:rPr>
        <w:t xml:space="preserve">На организацию данных спортивно-оздоровительных мероприятий организациями Профсоюза всех уровней </w:t>
      </w:r>
      <w:r w:rsidR="00364259" w:rsidRPr="00FA04D3">
        <w:rPr>
          <w:sz w:val="28"/>
          <w:szCs w:val="28"/>
        </w:rPr>
        <w:t xml:space="preserve">было потрачено </w:t>
      </w:r>
      <w:r w:rsidR="00364259" w:rsidRPr="00FA04D3">
        <w:rPr>
          <w:b/>
          <w:bCs/>
          <w:sz w:val="28"/>
          <w:szCs w:val="28"/>
        </w:rPr>
        <w:t>1050</w:t>
      </w:r>
      <w:r w:rsidR="00364259">
        <w:rPr>
          <w:b/>
          <w:bCs/>
          <w:sz w:val="28"/>
          <w:szCs w:val="28"/>
        </w:rPr>
        <w:t xml:space="preserve"> </w:t>
      </w:r>
      <w:r w:rsidR="00364259" w:rsidRPr="00FA04D3">
        <w:rPr>
          <w:b/>
          <w:bCs/>
          <w:sz w:val="28"/>
          <w:szCs w:val="28"/>
        </w:rPr>
        <w:t xml:space="preserve">000 тыс. руб. </w:t>
      </w:r>
    </w:p>
    <w:p w14:paraId="042D8F51" w14:textId="77777777" w:rsidR="00C72D91" w:rsidRPr="00471B30" w:rsidRDefault="00C72D91" w:rsidP="00C72D91">
      <w:pPr>
        <w:ind w:firstLine="708"/>
        <w:jc w:val="both"/>
        <w:rPr>
          <w:sz w:val="28"/>
        </w:rPr>
      </w:pPr>
      <w:r w:rsidRPr="00471B30">
        <w:rPr>
          <w:sz w:val="28"/>
        </w:rPr>
        <w:t xml:space="preserve">Однако не все цели, поставленные в программе "Оздоровление", были реализованы за текущий период. По-прежнему не удается наладить выгодные связи на рынке медицинских услуг и добровольного медицинского страхования, сделать распространенной такую форму пропаганды ЗОЖ, как создание в образовательных организациях комнат отдыха, психологической разгрузки для работников, создать доступную и массовую систему работы по профилактике синдрома профессионального выгорания, провести конкурс на лучшую организацию оздоровления и отдыха членов Профсоюза. Развитие этих форм работы и многих других, диктуемых вызовами времени, а также участие профсоюзных организаций в мероприятиях Года педагога и наставника, станут основой в реализации областной Программы «Оздоровление» в 2023 году. </w:t>
      </w:r>
    </w:p>
    <w:p w14:paraId="687D1CD2" w14:textId="50A3FC15" w:rsidR="00C72D91" w:rsidRPr="003502BE" w:rsidRDefault="00C72D91" w:rsidP="00C72D91">
      <w:pPr>
        <w:ind w:firstLine="708"/>
        <w:jc w:val="both"/>
        <w:rPr>
          <w:color w:val="171717"/>
          <w:sz w:val="28"/>
          <w:szCs w:val="28"/>
        </w:rPr>
      </w:pPr>
      <w:r w:rsidRPr="003502BE">
        <w:rPr>
          <w:color w:val="171717"/>
          <w:sz w:val="28"/>
          <w:szCs w:val="28"/>
        </w:rPr>
        <w:t xml:space="preserve">С марта 2020 года в связи с профилактикой </w:t>
      </w:r>
      <w:r w:rsidRPr="003502BE">
        <w:rPr>
          <w:sz w:val="28"/>
          <w:szCs w:val="28"/>
        </w:rPr>
        <w:t>Covid-19</w:t>
      </w:r>
      <w:r w:rsidRPr="003502BE">
        <w:rPr>
          <w:color w:val="171717"/>
          <w:sz w:val="28"/>
          <w:szCs w:val="28"/>
        </w:rPr>
        <w:t xml:space="preserve"> </w:t>
      </w:r>
      <w:r>
        <w:rPr>
          <w:color w:val="171717"/>
          <w:sz w:val="28"/>
          <w:szCs w:val="28"/>
        </w:rPr>
        <w:t>горком</w:t>
      </w:r>
      <w:r w:rsidRPr="003502BE">
        <w:rPr>
          <w:color w:val="171717"/>
          <w:sz w:val="28"/>
          <w:szCs w:val="28"/>
        </w:rPr>
        <w:t xml:space="preserve"> Профсоюза осваивал и на данный момент активно использует дистанционные формы работы, в том числе с помощью </w:t>
      </w:r>
      <w:r w:rsidRPr="003502BE">
        <w:rPr>
          <w:color w:val="171717"/>
          <w:sz w:val="28"/>
          <w:szCs w:val="28"/>
          <w:lang w:val="en-US"/>
        </w:rPr>
        <w:t>ZOOM</w:t>
      </w:r>
      <w:r w:rsidRPr="003502BE">
        <w:rPr>
          <w:color w:val="171717"/>
          <w:sz w:val="28"/>
          <w:szCs w:val="28"/>
        </w:rPr>
        <w:t xml:space="preserve">, </w:t>
      </w:r>
      <w:r w:rsidRPr="003502BE">
        <w:rPr>
          <w:color w:val="171717"/>
          <w:sz w:val="28"/>
          <w:szCs w:val="28"/>
          <w:lang w:val="en-US"/>
        </w:rPr>
        <w:t>Telegram</w:t>
      </w:r>
      <w:r w:rsidRPr="003502BE">
        <w:rPr>
          <w:color w:val="171717"/>
          <w:sz w:val="28"/>
          <w:szCs w:val="28"/>
        </w:rPr>
        <w:t xml:space="preserve"> для организации массовых мероприятий: президиумов, пленумов, семинаров и совещаний, форумов и т.п. </w:t>
      </w:r>
    </w:p>
    <w:p w14:paraId="71F891AB" w14:textId="77777777" w:rsidR="00453513" w:rsidRDefault="00EF37F1" w:rsidP="00C72D91">
      <w:pPr>
        <w:ind w:firstLine="708"/>
        <w:jc w:val="both"/>
        <w:rPr>
          <w:sz w:val="28"/>
          <w:szCs w:val="28"/>
        </w:rPr>
      </w:pPr>
      <w:r>
        <w:rPr>
          <w:sz w:val="28"/>
          <w:szCs w:val="28"/>
        </w:rPr>
        <w:t>Многие</w:t>
      </w:r>
      <w:r w:rsidR="00C72D91">
        <w:rPr>
          <w:sz w:val="28"/>
          <w:szCs w:val="28"/>
        </w:rPr>
        <w:t xml:space="preserve"> профсоюзные инициативы, реализуемые в формате проектов, стали долгосрочными</w:t>
      </w:r>
      <w:r>
        <w:rPr>
          <w:sz w:val="28"/>
          <w:szCs w:val="28"/>
        </w:rPr>
        <w:t>,</w:t>
      </w:r>
      <w:r w:rsidR="00C72D91">
        <w:rPr>
          <w:sz w:val="28"/>
          <w:szCs w:val="28"/>
        </w:rPr>
        <w:t xml:space="preserve"> такие как «Смотр художественной самодеятельности», «Смотр агитбригад»,</w:t>
      </w:r>
      <w:r w:rsidR="00C72D91" w:rsidRPr="005E7312">
        <w:rPr>
          <w:sz w:val="28"/>
          <w:szCs w:val="28"/>
        </w:rPr>
        <w:t xml:space="preserve"> </w:t>
      </w:r>
      <w:r w:rsidR="00C72D91">
        <w:rPr>
          <w:sz w:val="28"/>
          <w:szCs w:val="28"/>
        </w:rPr>
        <w:t xml:space="preserve">Спартакиада, </w:t>
      </w:r>
      <w:r>
        <w:rPr>
          <w:sz w:val="28"/>
          <w:szCs w:val="28"/>
        </w:rPr>
        <w:t xml:space="preserve">«Туристический слет», </w:t>
      </w:r>
      <w:r w:rsidR="00453513">
        <w:rPr>
          <w:sz w:val="28"/>
          <w:szCs w:val="28"/>
        </w:rPr>
        <w:t xml:space="preserve">региональные акции: «Марафон добрых дел», </w:t>
      </w:r>
      <w:r w:rsidR="00C72D91">
        <w:rPr>
          <w:sz w:val="28"/>
          <w:szCs w:val="28"/>
        </w:rPr>
        <w:t>«Скажи СПАСИБО своему Учителю»</w:t>
      </w:r>
      <w:r w:rsidR="00453513">
        <w:rPr>
          <w:sz w:val="28"/>
          <w:szCs w:val="28"/>
        </w:rPr>
        <w:t xml:space="preserve">, </w:t>
      </w:r>
      <w:r w:rsidR="00453513" w:rsidRPr="00520805">
        <w:rPr>
          <w:sz w:val="28"/>
          <w:szCs w:val="28"/>
        </w:rPr>
        <w:t>«Солдатские обелиски»</w:t>
      </w:r>
      <w:r w:rsidR="00C72D91">
        <w:rPr>
          <w:sz w:val="28"/>
          <w:szCs w:val="28"/>
        </w:rPr>
        <w:t xml:space="preserve"> и другие. </w:t>
      </w:r>
    </w:p>
    <w:p w14:paraId="77421EAB" w14:textId="380D90A3" w:rsidR="00453513" w:rsidRPr="008B3EDE" w:rsidRDefault="00C72D91" w:rsidP="00453513">
      <w:pPr>
        <w:pStyle w:val="a5"/>
        <w:shd w:val="clear" w:color="auto" w:fill="FFFFFF"/>
        <w:spacing w:before="0" w:beforeAutospacing="0" w:after="0" w:afterAutospacing="0"/>
        <w:ind w:firstLine="708"/>
        <w:jc w:val="both"/>
        <w:rPr>
          <w:color w:val="181818"/>
          <w:sz w:val="28"/>
          <w:szCs w:val="28"/>
        </w:rPr>
      </w:pPr>
      <w:r w:rsidRPr="00453513">
        <w:rPr>
          <w:sz w:val="28"/>
          <w:szCs w:val="28"/>
        </w:rPr>
        <w:t>Появляются и новые проекты</w:t>
      </w:r>
      <w:r w:rsidR="00453513">
        <w:rPr>
          <w:sz w:val="28"/>
          <w:szCs w:val="28"/>
        </w:rPr>
        <w:t>.</w:t>
      </w:r>
      <w:r w:rsidRPr="00453513">
        <w:rPr>
          <w:color w:val="181818"/>
          <w:sz w:val="28"/>
          <w:szCs w:val="28"/>
        </w:rPr>
        <w:t xml:space="preserve"> </w:t>
      </w:r>
      <w:r w:rsidR="00453513">
        <w:rPr>
          <w:color w:val="181818"/>
          <w:sz w:val="28"/>
          <w:szCs w:val="28"/>
        </w:rPr>
        <w:t>В</w:t>
      </w:r>
      <w:r w:rsidR="00453513" w:rsidRPr="008B3EDE">
        <w:rPr>
          <w:color w:val="181818"/>
          <w:sz w:val="28"/>
          <w:szCs w:val="28"/>
        </w:rPr>
        <w:t xml:space="preserve"> июн</w:t>
      </w:r>
      <w:r w:rsidR="00453513">
        <w:rPr>
          <w:color w:val="181818"/>
          <w:sz w:val="28"/>
          <w:szCs w:val="28"/>
        </w:rPr>
        <w:t>е</w:t>
      </w:r>
      <w:r w:rsidR="00453513" w:rsidRPr="008B3EDE">
        <w:rPr>
          <w:color w:val="181818"/>
          <w:sz w:val="28"/>
          <w:szCs w:val="28"/>
        </w:rPr>
        <w:t xml:space="preserve"> </w:t>
      </w:r>
      <w:r w:rsidR="00453513">
        <w:rPr>
          <w:color w:val="181818"/>
          <w:sz w:val="28"/>
          <w:szCs w:val="28"/>
        </w:rPr>
        <w:t>2022</w:t>
      </w:r>
      <w:r w:rsidR="00453513" w:rsidRPr="008B3EDE">
        <w:rPr>
          <w:color w:val="181818"/>
          <w:sz w:val="28"/>
          <w:szCs w:val="28"/>
        </w:rPr>
        <w:t xml:space="preserve"> года </w:t>
      </w:r>
      <w:r w:rsidR="00453513" w:rsidRPr="008B3EDE">
        <w:rPr>
          <w:sz w:val="28"/>
          <w:szCs w:val="28"/>
        </w:rPr>
        <w:t>Курской городской организацией Общероссийского Профсоюза образования</w:t>
      </w:r>
      <w:r w:rsidR="00453513" w:rsidRPr="008B3EDE">
        <w:rPr>
          <w:color w:val="181818"/>
          <w:sz w:val="28"/>
          <w:szCs w:val="28"/>
        </w:rPr>
        <w:t xml:space="preserve"> запущен </w:t>
      </w:r>
      <w:r w:rsidR="00453513" w:rsidRPr="008B3EDE">
        <w:rPr>
          <w:rStyle w:val="ae"/>
          <w:color w:val="181818"/>
          <w:sz w:val="28"/>
          <w:szCs w:val="28"/>
        </w:rPr>
        <w:t>проект «Наши дети – будущее Профсоюза»</w:t>
      </w:r>
      <w:r w:rsidR="00453513" w:rsidRPr="008B3EDE">
        <w:rPr>
          <w:color w:val="181818"/>
          <w:sz w:val="28"/>
          <w:szCs w:val="28"/>
        </w:rPr>
        <w:t xml:space="preserve">, который объединил как уже традиционные формы профсоюзной поддержки, так и совсем новые. </w:t>
      </w:r>
    </w:p>
    <w:p w14:paraId="3E9F76AA" w14:textId="77777777" w:rsidR="00453513" w:rsidRPr="008B3EDE" w:rsidRDefault="00453513" w:rsidP="00453513">
      <w:pPr>
        <w:pStyle w:val="a5"/>
        <w:shd w:val="clear" w:color="auto" w:fill="FFFFFF"/>
        <w:spacing w:before="0" w:beforeAutospacing="0" w:after="0" w:afterAutospacing="0"/>
        <w:ind w:firstLine="708"/>
        <w:jc w:val="both"/>
        <w:rPr>
          <w:color w:val="212529"/>
          <w:sz w:val="28"/>
          <w:szCs w:val="28"/>
        </w:rPr>
      </w:pPr>
      <w:r w:rsidRPr="007E4A8C">
        <w:rPr>
          <w:color w:val="212529"/>
          <w:sz w:val="28"/>
          <w:szCs w:val="28"/>
        </w:rPr>
        <w:t>Целью проекта является</w:t>
      </w:r>
      <w:r w:rsidRPr="008B3EDE">
        <w:rPr>
          <w:color w:val="212529"/>
          <w:sz w:val="28"/>
          <w:szCs w:val="28"/>
        </w:rPr>
        <w:t xml:space="preserve"> повы</w:t>
      </w:r>
      <w:r>
        <w:rPr>
          <w:color w:val="212529"/>
          <w:sz w:val="28"/>
          <w:szCs w:val="28"/>
        </w:rPr>
        <w:t>шение</w:t>
      </w:r>
      <w:r w:rsidRPr="008B3EDE">
        <w:rPr>
          <w:color w:val="212529"/>
          <w:sz w:val="28"/>
          <w:szCs w:val="28"/>
        </w:rPr>
        <w:t xml:space="preserve"> качеств</w:t>
      </w:r>
      <w:r>
        <w:rPr>
          <w:color w:val="212529"/>
          <w:sz w:val="28"/>
          <w:szCs w:val="28"/>
        </w:rPr>
        <w:t>а</w:t>
      </w:r>
      <w:r w:rsidRPr="008B3EDE">
        <w:rPr>
          <w:color w:val="212529"/>
          <w:sz w:val="28"/>
          <w:szCs w:val="28"/>
        </w:rPr>
        <w:t xml:space="preserve"> жизни </w:t>
      </w:r>
      <w:r>
        <w:rPr>
          <w:color w:val="212529"/>
          <w:sz w:val="28"/>
          <w:szCs w:val="28"/>
        </w:rPr>
        <w:t>членов профсоюза</w:t>
      </w:r>
      <w:r w:rsidRPr="008B3EDE">
        <w:rPr>
          <w:color w:val="212529"/>
          <w:sz w:val="28"/>
          <w:szCs w:val="28"/>
        </w:rPr>
        <w:t>, имеющих детей, оказавшихся в тяжелой жизненной ситуации, через оказание социальной и материальной помощи, проведение добровольческих акций и оказание консультаций по актуальным вопросам.</w:t>
      </w:r>
    </w:p>
    <w:p w14:paraId="1E1E3049" w14:textId="77777777" w:rsidR="008B562A" w:rsidRPr="00EF37F1" w:rsidRDefault="008B562A" w:rsidP="008B562A">
      <w:pPr>
        <w:pStyle w:val="a5"/>
        <w:shd w:val="clear" w:color="auto" w:fill="FFFFFF"/>
        <w:spacing w:before="0" w:beforeAutospacing="0" w:after="0" w:afterAutospacing="0"/>
        <w:ind w:firstLine="708"/>
        <w:jc w:val="both"/>
        <w:rPr>
          <w:color w:val="181818"/>
          <w:sz w:val="28"/>
          <w:szCs w:val="28"/>
        </w:rPr>
      </w:pPr>
      <w:r w:rsidRPr="00EF37F1">
        <w:rPr>
          <w:color w:val="181818"/>
          <w:sz w:val="28"/>
          <w:szCs w:val="28"/>
        </w:rPr>
        <w:t xml:space="preserve">Каждый год горком профсоюза организует </w:t>
      </w:r>
      <w:r w:rsidRPr="00EF37F1">
        <w:rPr>
          <w:rStyle w:val="ae"/>
          <w:b w:val="0"/>
          <w:bCs w:val="0"/>
          <w:color w:val="181818"/>
          <w:sz w:val="28"/>
          <w:szCs w:val="28"/>
        </w:rPr>
        <w:t>детский летний отдых</w:t>
      </w:r>
      <w:r w:rsidRPr="00EF37F1">
        <w:rPr>
          <w:b/>
          <w:bCs/>
          <w:color w:val="181818"/>
          <w:sz w:val="28"/>
          <w:szCs w:val="28"/>
        </w:rPr>
        <w:t xml:space="preserve">, </w:t>
      </w:r>
      <w:r w:rsidRPr="00EF37F1">
        <w:rPr>
          <w:rStyle w:val="ae"/>
          <w:b w:val="0"/>
          <w:bCs w:val="0"/>
          <w:color w:val="181818"/>
          <w:sz w:val="28"/>
          <w:szCs w:val="28"/>
        </w:rPr>
        <w:t>дарит Новогодние подарки, выдает бесплатные билеты на елки</w:t>
      </w:r>
      <w:r w:rsidRPr="00EF37F1">
        <w:rPr>
          <w:b/>
          <w:bCs/>
          <w:color w:val="181818"/>
          <w:sz w:val="28"/>
          <w:szCs w:val="28"/>
        </w:rPr>
        <w:t>,</w:t>
      </w:r>
      <w:r w:rsidRPr="00EF37F1">
        <w:rPr>
          <w:rStyle w:val="ae"/>
          <w:b w:val="0"/>
          <w:bCs w:val="0"/>
          <w:color w:val="181818"/>
          <w:sz w:val="28"/>
          <w:szCs w:val="28"/>
        </w:rPr>
        <w:t xml:space="preserve"> проводит</w:t>
      </w:r>
      <w:r w:rsidRPr="00EF37F1">
        <w:rPr>
          <w:rStyle w:val="ae"/>
          <w:color w:val="181818"/>
          <w:sz w:val="28"/>
          <w:szCs w:val="28"/>
        </w:rPr>
        <w:t xml:space="preserve"> </w:t>
      </w:r>
      <w:r w:rsidRPr="00EF37F1">
        <w:rPr>
          <w:color w:val="181818"/>
          <w:sz w:val="28"/>
          <w:szCs w:val="28"/>
        </w:rPr>
        <w:lastRenderedPageBreak/>
        <w:t xml:space="preserve">благотворительные акции в пользу детей с тяжелыми хроническими заболеваниями. </w:t>
      </w:r>
    </w:p>
    <w:p w14:paraId="06982B02" w14:textId="036BE730" w:rsidR="00453513" w:rsidRPr="008B3EDE" w:rsidRDefault="00453513" w:rsidP="00453513">
      <w:pPr>
        <w:pStyle w:val="a5"/>
        <w:shd w:val="clear" w:color="auto" w:fill="FFFFFF"/>
        <w:spacing w:before="0" w:beforeAutospacing="0" w:after="0" w:afterAutospacing="0"/>
        <w:ind w:firstLine="708"/>
        <w:jc w:val="both"/>
        <w:rPr>
          <w:sz w:val="28"/>
          <w:szCs w:val="28"/>
        </w:rPr>
      </w:pPr>
      <w:r>
        <w:rPr>
          <w:color w:val="181818"/>
          <w:sz w:val="28"/>
          <w:szCs w:val="28"/>
        </w:rPr>
        <w:t xml:space="preserve">В рамках проекта </w:t>
      </w:r>
      <w:r w:rsidR="008B562A" w:rsidRPr="008B3EDE">
        <w:rPr>
          <w:sz w:val="28"/>
          <w:szCs w:val="28"/>
        </w:rPr>
        <w:t>«Наши дети – будущее Профсоюза</w:t>
      </w:r>
      <w:r w:rsidR="008B562A">
        <w:rPr>
          <w:sz w:val="28"/>
          <w:szCs w:val="28"/>
        </w:rPr>
        <w:t>»</w:t>
      </w:r>
      <w:r w:rsidR="008B562A">
        <w:rPr>
          <w:color w:val="181818"/>
          <w:sz w:val="28"/>
          <w:szCs w:val="28"/>
        </w:rPr>
        <w:t xml:space="preserve"> </w:t>
      </w:r>
      <w:r>
        <w:rPr>
          <w:color w:val="181818"/>
          <w:sz w:val="28"/>
          <w:szCs w:val="28"/>
        </w:rPr>
        <w:t>горкомом профсоюза были проведены акции</w:t>
      </w:r>
      <w:r w:rsidRPr="008B3EDE">
        <w:rPr>
          <w:color w:val="181818"/>
          <w:sz w:val="28"/>
          <w:szCs w:val="28"/>
        </w:rPr>
        <w:t xml:space="preserve"> «Наши выпускники»</w:t>
      </w:r>
      <w:r>
        <w:rPr>
          <w:color w:val="181818"/>
          <w:sz w:val="28"/>
          <w:szCs w:val="28"/>
        </w:rPr>
        <w:t xml:space="preserve">, </w:t>
      </w:r>
      <w:r w:rsidRPr="008B3EDE">
        <w:rPr>
          <w:sz w:val="28"/>
          <w:szCs w:val="28"/>
        </w:rPr>
        <w:t>«В первый класс с профсоюзом»</w:t>
      </w:r>
      <w:r>
        <w:rPr>
          <w:sz w:val="28"/>
          <w:szCs w:val="28"/>
        </w:rPr>
        <w:t xml:space="preserve">, </w:t>
      </w:r>
      <w:r w:rsidRPr="008B3EDE">
        <w:rPr>
          <w:sz w:val="28"/>
          <w:szCs w:val="28"/>
        </w:rPr>
        <w:t xml:space="preserve">«Подарок новорожденному». </w:t>
      </w:r>
    </w:p>
    <w:p w14:paraId="75E40C9F" w14:textId="77777777" w:rsidR="00453513" w:rsidRPr="008B3EDE" w:rsidRDefault="00453513" w:rsidP="00453513">
      <w:pPr>
        <w:ind w:firstLine="708"/>
        <w:jc w:val="both"/>
        <w:rPr>
          <w:rStyle w:val="ae"/>
          <w:b w:val="0"/>
          <w:bCs w:val="0"/>
          <w:color w:val="181818"/>
          <w:sz w:val="28"/>
          <w:szCs w:val="28"/>
        </w:rPr>
      </w:pPr>
      <w:r w:rsidRPr="008B3EDE">
        <w:rPr>
          <w:sz w:val="28"/>
          <w:szCs w:val="28"/>
        </w:rPr>
        <w:t xml:space="preserve">Реализация проекта «Наши дети – будущее Профсоюза» способствует </w:t>
      </w:r>
      <w:r w:rsidRPr="00C72D91">
        <w:rPr>
          <w:rStyle w:val="ae"/>
          <w:b w:val="0"/>
          <w:bCs w:val="0"/>
          <w:color w:val="181818"/>
          <w:sz w:val="28"/>
          <w:szCs w:val="28"/>
        </w:rPr>
        <w:t>формированию положительного имиджа профсоюза, повышению осознанной мотивации профсоюзного членства.</w:t>
      </w:r>
    </w:p>
    <w:p w14:paraId="28CEDC54" w14:textId="77777777" w:rsidR="00453513" w:rsidRPr="00453513" w:rsidRDefault="00453513" w:rsidP="00453513">
      <w:pPr>
        <w:ind w:firstLine="708"/>
        <w:jc w:val="both"/>
        <w:rPr>
          <w:rStyle w:val="ae"/>
          <w:b w:val="0"/>
          <w:bCs w:val="0"/>
          <w:color w:val="181818"/>
          <w:sz w:val="28"/>
          <w:szCs w:val="28"/>
        </w:rPr>
      </w:pPr>
      <w:r w:rsidRPr="00453513">
        <w:rPr>
          <w:rStyle w:val="ae"/>
          <w:b w:val="0"/>
          <w:bCs w:val="0"/>
          <w:color w:val="181818"/>
          <w:sz w:val="28"/>
          <w:szCs w:val="28"/>
        </w:rPr>
        <w:t xml:space="preserve">Проектом «Наши дети – будущее Профсоюза» планируется расширение форм социальной поддержки членов профсоюза. </w:t>
      </w:r>
    </w:p>
    <w:p w14:paraId="5AF96141" w14:textId="4158EE00" w:rsidR="00C72D91" w:rsidRPr="00EA39A2" w:rsidRDefault="00C72D91" w:rsidP="00C72D91">
      <w:pPr>
        <w:ind w:firstLine="708"/>
        <w:jc w:val="both"/>
        <w:rPr>
          <w:sz w:val="28"/>
          <w:szCs w:val="28"/>
        </w:rPr>
      </w:pPr>
      <w:r>
        <w:rPr>
          <w:rFonts w:eastAsia="Calibri"/>
          <w:sz w:val="28"/>
          <w:szCs w:val="28"/>
        </w:rPr>
        <w:t>В настоящее время все без исключения профсоюзные организации - территориальн</w:t>
      </w:r>
      <w:r w:rsidR="009B4CCA">
        <w:rPr>
          <w:rFonts w:eastAsia="Calibri"/>
          <w:sz w:val="28"/>
          <w:szCs w:val="28"/>
        </w:rPr>
        <w:t>ая</w:t>
      </w:r>
      <w:r>
        <w:rPr>
          <w:rFonts w:eastAsia="Calibri"/>
          <w:sz w:val="28"/>
          <w:szCs w:val="28"/>
        </w:rPr>
        <w:t xml:space="preserve">, первичные, рядовые члены профсоюза, как и многие другие общественные организации и граждане России, постоянно принимают активное участие в сборе гуманитарной помощи, денежных средств для беженцев, жителей Донецкой, Луганской республик, Херсонской и Запорожской областей, а также российских воинов, участников специальной военной операции. </w:t>
      </w:r>
    </w:p>
    <w:p w14:paraId="2C14D4AE" w14:textId="31CD8122" w:rsidR="00C72D91" w:rsidRDefault="00C72D91" w:rsidP="00C72D91">
      <w:pPr>
        <w:ind w:firstLine="708"/>
        <w:jc w:val="both"/>
        <w:rPr>
          <w:sz w:val="28"/>
          <w:szCs w:val="28"/>
        </w:rPr>
      </w:pPr>
      <w:r>
        <w:rPr>
          <w:sz w:val="28"/>
          <w:szCs w:val="28"/>
        </w:rPr>
        <w:t>На заседаниях президиума</w:t>
      </w:r>
      <w:r w:rsidRPr="003502BE">
        <w:rPr>
          <w:sz w:val="28"/>
          <w:szCs w:val="28"/>
        </w:rPr>
        <w:t xml:space="preserve"> </w:t>
      </w:r>
      <w:r w:rsidR="009B4CCA">
        <w:rPr>
          <w:sz w:val="28"/>
          <w:szCs w:val="28"/>
        </w:rPr>
        <w:t>горкома</w:t>
      </w:r>
      <w:r w:rsidRPr="003502BE">
        <w:rPr>
          <w:sz w:val="28"/>
          <w:szCs w:val="28"/>
        </w:rPr>
        <w:t xml:space="preserve"> </w:t>
      </w:r>
      <w:r w:rsidR="009B4CCA">
        <w:rPr>
          <w:sz w:val="28"/>
          <w:szCs w:val="28"/>
        </w:rPr>
        <w:t xml:space="preserve">профсоюза </w:t>
      </w:r>
      <w:r w:rsidRPr="003502BE">
        <w:rPr>
          <w:sz w:val="28"/>
          <w:szCs w:val="28"/>
        </w:rPr>
        <w:t>регулярно слушаются вопросы о ходе реализации программ и проектов. Особенностью профсоюзных программ является их гибкость и открытость для внесения необходимых корректив и дополнений.</w:t>
      </w:r>
      <w:r>
        <w:rPr>
          <w:sz w:val="28"/>
          <w:szCs w:val="28"/>
        </w:rPr>
        <w:t xml:space="preserve"> </w:t>
      </w:r>
    </w:p>
    <w:p w14:paraId="56188CB3" w14:textId="6341AAE5" w:rsidR="00364259" w:rsidRPr="00541AD4" w:rsidRDefault="00364259" w:rsidP="00364259">
      <w:pPr>
        <w:ind w:firstLine="708"/>
        <w:jc w:val="both"/>
        <w:rPr>
          <w:sz w:val="28"/>
          <w:szCs w:val="28"/>
        </w:rPr>
      </w:pPr>
      <w:r>
        <w:rPr>
          <w:sz w:val="28"/>
          <w:szCs w:val="28"/>
        </w:rPr>
        <w:t>2023 год объявлен Президентом Российской Федерации В.</w:t>
      </w:r>
      <w:r w:rsidRPr="00FE73A8">
        <w:rPr>
          <w:sz w:val="28"/>
          <w:szCs w:val="28"/>
        </w:rPr>
        <w:t>В</w:t>
      </w:r>
      <w:r>
        <w:rPr>
          <w:sz w:val="28"/>
          <w:szCs w:val="28"/>
        </w:rPr>
        <w:t>. Путиным Годом педагога и наставника.</w:t>
      </w:r>
      <w:r w:rsidRPr="00FE73A8">
        <w:rPr>
          <w:sz w:val="28"/>
          <w:szCs w:val="28"/>
        </w:rPr>
        <w:t xml:space="preserve"> </w:t>
      </w:r>
      <w:r w:rsidRPr="00541AD4">
        <w:rPr>
          <w:sz w:val="28"/>
          <w:szCs w:val="28"/>
        </w:rPr>
        <w:t xml:space="preserve">Успех деятельности Курской городской организации Профсоюза, как части Общероссийского Профсоюза образования, в значительной мере зависит от того, насколько все участники образовательных отношений – органы власти, работодатели и работники, обучающиеся и общественность - объединены общими целями и задачами. И от того, насколько организационно крепким и активным в практической реализации общих задач будет Профсоюз, напрямую зависит его способность предупреждать и решать проблемы, создавать условия для </w:t>
      </w:r>
      <w:r w:rsidR="00F74C0C" w:rsidRPr="00FE73A8">
        <w:rPr>
          <w:sz w:val="28"/>
          <w:szCs w:val="28"/>
        </w:rPr>
        <w:t>повышени</w:t>
      </w:r>
      <w:r w:rsidR="00F74C0C">
        <w:rPr>
          <w:sz w:val="28"/>
          <w:szCs w:val="28"/>
        </w:rPr>
        <w:t>я</w:t>
      </w:r>
      <w:r w:rsidR="00F74C0C" w:rsidRPr="00FE73A8">
        <w:rPr>
          <w:sz w:val="28"/>
          <w:szCs w:val="28"/>
        </w:rPr>
        <w:t xml:space="preserve"> престижа и статуса </w:t>
      </w:r>
      <w:r w:rsidR="00F74C0C">
        <w:rPr>
          <w:sz w:val="28"/>
          <w:szCs w:val="28"/>
        </w:rPr>
        <w:t xml:space="preserve">педагогической профессии </w:t>
      </w:r>
      <w:r w:rsidR="00F74C0C" w:rsidRPr="00FE73A8">
        <w:rPr>
          <w:sz w:val="28"/>
          <w:szCs w:val="28"/>
        </w:rPr>
        <w:t>в обществе</w:t>
      </w:r>
      <w:r w:rsidR="00F74C0C">
        <w:rPr>
          <w:sz w:val="28"/>
          <w:szCs w:val="28"/>
        </w:rPr>
        <w:t>,</w:t>
      </w:r>
      <w:r w:rsidR="00F74C0C" w:rsidRPr="00541AD4">
        <w:rPr>
          <w:sz w:val="28"/>
          <w:szCs w:val="28"/>
        </w:rPr>
        <w:t xml:space="preserve"> </w:t>
      </w:r>
      <w:r w:rsidRPr="00541AD4">
        <w:rPr>
          <w:sz w:val="28"/>
          <w:szCs w:val="28"/>
        </w:rPr>
        <w:t>развития социальной ответственности своих членов на основе общих принципов, ценностей и приоритетов.</w:t>
      </w:r>
    </w:p>
    <w:p w14:paraId="73AE4A31" w14:textId="600FDB34" w:rsidR="00D32841" w:rsidRDefault="00D32841" w:rsidP="00D32841">
      <w:pPr>
        <w:pStyle w:val="21"/>
        <w:spacing w:after="0" w:line="240" w:lineRule="auto"/>
        <w:ind w:firstLine="709"/>
        <w:jc w:val="both"/>
        <w:rPr>
          <w:sz w:val="28"/>
          <w:szCs w:val="28"/>
        </w:rPr>
      </w:pPr>
      <w:r>
        <w:rPr>
          <w:sz w:val="28"/>
          <w:szCs w:val="28"/>
        </w:rPr>
        <w:t>2023 год объявлен Президентом РФ В.</w:t>
      </w:r>
      <w:r w:rsidRPr="00FE73A8">
        <w:rPr>
          <w:sz w:val="28"/>
          <w:szCs w:val="28"/>
        </w:rPr>
        <w:t>В</w:t>
      </w:r>
      <w:r>
        <w:rPr>
          <w:sz w:val="28"/>
          <w:szCs w:val="28"/>
        </w:rPr>
        <w:t>. Путиным Годом педагога и наставника.</w:t>
      </w:r>
      <w:r w:rsidRPr="00FE73A8">
        <w:rPr>
          <w:sz w:val="28"/>
          <w:szCs w:val="28"/>
        </w:rPr>
        <w:t xml:space="preserve"> </w:t>
      </w:r>
      <w:r>
        <w:rPr>
          <w:sz w:val="28"/>
          <w:szCs w:val="28"/>
        </w:rPr>
        <w:t xml:space="preserve">Президиумом горкома профсоюза утвержден План мероприятий. Одной из главных задач является повышение престижа и статуса педагогической профессии в обществе. </w:t>
      </w:r>
    </w:p>
    <w:p w14:paraId="006137AF" w14:textId="5DE73047" w:rsidR="00D32841" w:rsidRDefault="00D32841" w:rsidP="00D32841">
      <w:pPr>
        <w:ind w:firstLine="720"/>
        <w:jc w:val="both"/>
        <w:rPr>
          <w:bCs/>
          <w:iCs/>
          <w:sz w:val="28"/>
          <w:szCs w:val="28"/>
        </w:rPr>
      </w:pPr>
      <w:r>
        <w:rPr>
          <w:sz w:val="28"/>
          <w:szCs w:val="28"/>
        </w:rPr>
        <w:t xml:space="preserve">Но главными критериями статуса и престижа профессии педагога остаются степень внимания органов власти и общества к проблемам работников, выполняющих социальный заказ государства, уровень оплаты их труда, гарантий, льгот и мер социальной поддержки, </w:t>
      </w:r>
      <w:r>
        <w:rPr>
          <w:rFonts w:eastAsia="Arial Unicode MS"/>
          <w:sz w:val="28"/>
          <w:szCs w:val="28"/>
        </w:rPr>
        <w:t>защищенность</w:t>
      </w:r>
      <w:r w:rsidRPr="00C120BD">
        <w:rPr>
          <w:rFonts w:eastAsia="Arial Unicode MS"/>
          <w:sz w:val="28"/>
          <w:szCs w:val="28"/>
        </w:rPr>
        <w:t xml:space="preserve"> трудовых и социальных прав и</w:t>
      </w:r>
      <w:r>
        <w:rPr>
          <w:rFonts w:eastAsia="Arial Unicode MS"/>
          <w:sz w:val="28"/>
          <w:szCs w:val="28"/>
        </w:rPr>
        <w:t xml:space="preserve"> интересов работников. </w:t>
      </w:r>
      <w:r>
        <w:rPr>
          <w:sz w:val="28"/>
          <w:szCs w:val="28"/>
        </w:rPr>
        <w:t>Н</w:t>
      </w:r>
      <w:r w:rsidRPr="005925E6">
        <w:rPr>
          <w:sz w:val="28"/>
          <w:szCs w:val="28"/>
        </w:rPr>
        <w:t>а сегодняшний день остро стоит вопрос увеличения должностных окладов (ставок) педагогических работников.</w:t>
      </w:r>
    </w:p>
    <w:p w14:paraId="5A557A2B" w14:textId="77777777" w:rsidR="00D32841" w:rsidRPr="004D222D" w:rsidRDefault="00D32841" w:rsidP="00D32841">
      <w:pPr>
        <w:pStyle w:val="a5"/>
        <w:spacing w:before="0" w:beforeAutospacing="0" w:after="0" w:afterAutospacing="0"/>
        <w:ind w:firstLine="708"/>
        <w:jc w:val="both"/>
        <w:rPr>
          <w:color w:val="343434"/>
          <w:sz w:val="28"/>
          <w:szCs w:val="28"/>
        </w:rPr>
      </w:pPr>
      <w:r>
        <w:rPr>
          <w:sz w:val="28"/>
        </w:rPr>
        <w:t xml:space="preserve">Обкомом Профсоюза подготовлены соответствующие обращения и предложения по совершенствованию системы оплаты труда, практическому улучшению качества жизни работников образования, созданию условий для обеспечения справедливого установления размеров оплаты труда с учетом </w:t>
      </w:r>
      <w:r>
        <w:rPr>
          <w:sz w:val="28"/>
        </w:rPr>
        <w:lastRenderedPageBreak/>
        <w:t>показателей качества, объема, интенсивности, а также меры ответственности за результаты работы. Работа по данной проблеме продолжается в составе рабочей группы, созданной в Курской областной Думе.</w:t>
      </w:r>
    </w:p>
    <w:p w14:paraId="4A0A79BF" w14:textId="77777777" w:rsidR="00364259" w:rsidRDefault="00364259" w:rsidP="00371DF6">
      <w:pPr>
        <w:tabs>
          <w:tab w:val="left" w:pos="690"/>
        </w:tabs>
        <w:ind w:firstLine="705"/>
        <w:jc w:val="center"/>
        <w:rPr>
          <w:b/>
          <w:sz w:val="28"/>
          <w:szCs w:val="28"/>
        </w:rPr>
      </w:pPr>
    </w:p>
    <w:p w14:paraId="2B8D9E9F" w14:textId="39CB5F0E" w:rsidR="00371DF6" w:rsidRPr="003502BE" w:rsidRDefault="00371DF6" w:rsidP="00371DF6">
      <w:pPr>
        <w:tabs>
          <w:tab w:val="left" w:pos="690"/>
        </w:tabs>
        <w:ind w:firstLine="705"/>
        <w:jc w:val="center"/>
        <w:rPr>
          <w:b/>
          <w:sz w:val="28"/>
          <w:szCs w:val="28"/>
        </w:rPr>
      </w:pPr>
      <w:r w:rsidRPr="003502BE">
        <w:rPr>
          <w:b/>
          <w:sz w:val="28"/>
          <w:szCs w:val="28"/>
        </w:rPr>
        <w:t xml:space="preserve">Пленум </w:t>
      </w:r>
      <w:r>
        <w:rPr>
          <w:b/>
          <w:sz w:val="28"/>
          <w:szCs w:val="28"/>
        </w:rPr>
        <w:t>горкома</w:t>
      </w:r>
      <w:r w:rsidRPr="003502BE">
        <w:rPr>
          <w:b/>
          <w:sz w:val="28"/>
          <w:szCs w:val="28"/>
        </w:rPr>
        <w:t xml:space="preserve"> Профсоюза</w:t>
      </w:r>
    </w:p>
    <w:p w14:paraId="730B10D3" w14:textId="77777777" w:rsidR="00371DF6" w:rsidRDefault="00371DF6" w:rsidP="00371DF6">
      <w:pPr>
        <w:tabs>
          <w:tab w:val="left" w:pos="690"/>
        </w:tabs>
        <w:ind w:firstLine="705"/>
        <w:jc w:val="center"/>
        <w:rPr>
          <w:b/>
          <w:bCs/>
          <w:sz w:val="28"/>
          <w:szCs w:val="28"/>
        </w:rPr>
      </w:pPr>
      <w:r w:rsidRPr="003502BE">
        <w:rPr>
          <w:b/>
          <w:bCs/>
          <w:sz w:val="28"/>
          <w:szCs w:val="28"/>
        </w:rPr>
        <w:t>П О С Т А Н О В Л Я Е Т:</w:t>
      </w:r>
    </w:p>
    <w:p w14:paraId="74657516" w14:textId="71282C7B" w:rsidR="00C8133E" w:rsidRDefault="00371DF6" w:rsidP="00371DF6">
      <w:pPr>
        <w:tabs>
          <w:tab w:val="left" w:pos="690"/>
        </w:tabs>
        <w:jc w:val="both"/>
        <w:rPr>
          <w:sz w:val="28"/>
          <w:szCs w:val="28"/>
        </w:rPr>
      </w:pPr>
      <w:r w:rsidRPr="008F4928">
        <w:rPr>
          <w:b/>
          <w:bCs/>
          <w:sz w:val="28"/>
          <w:szCs w:val="28"/>
        </w:rPr>
        <w:t xml:space="preserve"> </w:t>
      </w:r>
      <w:r w:rsidR="00C8133E" w:rsidRPr="008F4928">
        <w:rPr>
          <w:b/>
          <w:bCs/>
          <w:sz w:val="28"/>
          <w:szCs w:val="28"/>
          <w:lang w:val="en-US"/>
        </w:rPr>
        <w:t>I</w:t>
      </w:r>
      <w:r w:rsidR="00C8133E" w:rsidRPr="008F4928">
        <w:rPr>
          <w:b/>
          <w:bCs/>
          <w:sz w:val="28"/>
          <w:szCs w:val="28"/>
        </w:rPr>
        <w:t>.</w:t>
      </w:r>
      <w:r w:rsidR="00C8133E" w:rsidRPr="00C8133E">
        <w:rPr>
          <w:sz w:val="28"/>
          <w:szCs w:val="28"/>
        </w:rPr>
        <w:t xml:space="preserve"> </w:t>
      </w:r>
      <w:r>
        <w:rPr>
          <w:sz w:val="28"/>
          <w:szCs w:val="28"/>
        </w:rPr>
        <w:t xml:space="preserve">Признать успешным опыт использования в работе Курской городской организации Профсоюза проектно-программного метода. </w:t>
      </w:r>
    </w:p>
    <w:p w14:paraId="681052BD" w14:textId="4E9B401B" w:rsidR="00371DF6" w:rsidRPr="002E60BD" w:rsidRDefault="00C8133E" w:rsidP="00371DF6">
      <w:pPr>
        <w:tabs>
          <w:tab w:val="left" w:pos="690"/>
        </w:tabs>
        <w:jc w:val="both"/>
        <w:rPr>
          <w:b/>
          <w:bCs/>
          <w:sz w:val="28"/>
          <w:szCs w:val="28"/>
        </w:rPr>
      </w:pPr>
      <w:r>
        <w:rPr>
          <w:rFonts w:eastAsia="Arial Unicode MS"/>
          <w:b/>
          <w:bCs/>
          <w:sz w:val="28"/>
          <w:szCs w:val="28"/>
        </w:rPr>
        <w:t xml:space="preserve">1. </w:t>
      </w:r>
      <w:r w:rsidR="00371DF6">
        <w:rPr>
          <w:rFonts w:eastAsia="Arial Unicode MS"/>
          <w:b/>
          <w:bCs/>
          <w:sz w:val="28"/>
          <w:szCs w:val="28"/>
        </w:rPr>
        <w:t xml:space="preserve">Городскому </w:t>
      </w:r>
      <w:r w:rsidR="00371DF6" w:rsidRPr="009D1890">
        <w:rPr>
          <w:rFonts w:eastAsia="Arial Unicode MS"/>
          <w:b/>
          <w:bCs/>
          <w:sz w:val="28"/>
          <w:szCs w:val="28"/>
        </w:rPr>
        <w:t>комитету</w:t>
      </w:r>
      <w:r w:rsidR="00371DF6">
        <w:rPr>
          <w:rFonts w:eastAsia="Arial Unicode MS"/>
          <w:b/>
          <w:bCs/>
          <w:sz w:val="28"/>
          <w:szCs w:val="28"/>
        </w:rPr>
        <w:t xml:space="preserve"> </w:t>
      </w:r>
      <w:r w:rsidR="00371DF6" w:rsidRPr="009D1890">
        <w:rPr>
          <w:rFonts w:eastAsia="Arial Unicode MS"/>
          <w:b/>
          <w:bCs/>
          <w:sz w:val="28"/>
          <w:szCs w:val="28"/>
        </w:rPr>
        <w:t>Профсоюза</w:t>
      </w:r>
      <w:r w:rsidR="00371DF6">
        <w:rPr>
          <w:rFonts w:eastAsia="Arial Unicode MS"/>
          <w:sz w:val="28"/>
          <w:szCs w:val="28"/>
        </w:rPr>
        <w:t xml:space="preserve"> продолжить работу по реализации и повышению эффективности действия </w:t>
      </w:r>
      <w:r w:rsidR="00371DF6" w:rsidRPr="00230726">
        <w:rPr>
          <w:rFonts w:cs="Courier New"/>
          <w:sz w:val="28"/>
          <w:szCs w:val="28"/>
        </w:rPr>
        <w:t xml:space="preserve">программ </w:t>
      </w:r>
      <w:r w:rsidR="00371DF6" w:rsidRPr="00230726">
        <w:rPr>
          <w:sz w:val="28"/>
          <w:szCs w:val="28"/>
        </w:rPr>
        <w:t>«Цифровизация в Общероссийском Профсоюзе образования», «Информационная работа», «Оздоровление», «</w:t>
      </w:r>
      <w:r w:rsidR="002C442D">
        <w:rPr>
          <w:sz w:val="28"/>
          <w:szCs w:val="28"/>
        </w:rPr>
        <w:t>Профсоюз – территория здоровья», «</w:t>
      </w:r>
      <w:r w:rsidR="00453513">
        <w:rPr>
          <w:sz w:val="28"/>
          <w:szCs w:val="28"/>
        </w:rPr>
        <w:t>П</w:t>
      </w:r>
      <w:r w:rsidR="002C442D">
        <w:rPr>
          <w:sz w:val="28"/>
          <w:szCs w:val="28"/>
        </w:rPr>
        <w:t>рофсоюзное образование», «Наши дети – будущее Профсоюза»</w:t>
      </w:r>
      <w:r w:rsidR="00F74C0C">
        <w:rPr>
          <w:sz w:val="28"/>
          <w:szCs w:val="28"/>
        </w:rPr>
        <w:t xml:space="preserve"> и других</w:t>
      </w:r>
      <w:r w:rsidR="00371DF6">
        <w:rPr>
          <w:sz w:val="28"/>
          <w:szCs w:val="28"/>
        </w:rPr>
        <w:t>. С этой целью:</w:t>
      </w:r>
    </w:p>
    <w:p w14:paraId="55430363" w14:textId="6224E97B" w:rsidR="00371DF6" w:rsidRPr="00F2375A" w:rsidRDefault="00371DF6" w:rsidP="00371DF6">
      <w:pPr>
        <w:ind w:firstLine="708"/>
        <w:jc w:val="both"/>
        <w:rPr>
          <w:rFonts w:eastAsia="Arial Unicode MS"/>
          <w:sz w:val="28"/>
          <w:szCs w:val="28"/>
        </w:rPr>
      </w:pPr>
      <w:r>
        <w:rPr>
          <w:sz w:val="28"/>
          <w:szCs w:val="28"/>
        </w:rPr>
        <w:t xml:space="preserve"> - продолжать </w:t>
      </w:r>
      <w:r w:rsidRPr="003502BE">
        <w:rPr>
          <w:rFonts w:eastAsia="Arial Unicode MS"/>
          <w:sz w:val="28"/>
          <w:szCs w:val="28"/>
        </w:rPr>
        <w:t>сотрудничество</w:t>
      </w:r>
      <w:r>
        <w:rPr>
          <w:rFonts w:eastAsia="Arial Unicode MS"/>
          <w:sz w:val="28"/>
          <w:szCs w:val="28"/>
        </w:rPr>
        <w:t xml:space="preserve"> по данным вопросам </w:t>
      </w:r>
      <w:r w:rsidR="00453513">
        <w:rPr>
          <w:rFonts w:eastAsia="Arial Unicode MS"/>
          <w:sz w:val="28"/>
          <w:szCs w:val="28"/>
        </w:rPr>
        <w:t xml:space="preserve">с </w:t>
      </w:r>
      <w:r w:rsidR="002C442D">
        <w:rPr>
          <w:rFonts w:eastAsia="Arial Unicode MS"/>
          <w:sz w:val="28"/>
          <w:szCs w:val="28"/>
        </w:rPr>
        <w:t>комитетом образования города Курска</w:t>
      </w:r>
      <w:r>
        <w:rPr>
          <w:rFonts w:eastAsia="Arial Unicode MS"/>
          <w:sz w:val="28"/>
          <w:szCs w:val="28"/>
        </w:rPr>
        <w:t>,</w:t>
      </w:r>
      <w:r w:rsidRPr="003502BE">
        <w:rPr>
          <w:rFonts w:eastAsia="Arial Unicode MS"/>
          <w:sz w:val="28"/>
          <w:szCs w:val="28"/>
        </w:rPr>
        <w:t xml:space="preserve"> </w:t>
      </w:r>
      <w:r>
        <w:rPr>
          <w:rFonts w:eastAsia="Arial Unicode MS"/>
          <w:sz w:val="28"/>
          <w:szCs w:val="28"/>
        </w:rPr>
        <w:t xml:space="preserve">руководителями образовательных организаций, в том числе в рамках </w:t>
      </w:r>
      <w:r w:rsidRPr="002B60FE">
        <w:rPr>
          <w:rFonts w:eastAsia="Arial Unicode MS"/>
          <w:sz w:val="28"/>
          <w:szCs w:val="28"/>
        </w:rPr>
        <w:t xml:space="preserve">реализации </w:t>
      </w:r>
      <w:r>
        <w:rPr>
          <w:rFonts w:eastAsia="Arial Unicode MS"/>
          <w:sz w:val="28"/>
          <w:szCs w:val="28"/>
        </w:rPr>
        <w:t>«</w:t>
      </w:r>
      <w:r w:rsidRPr="002B60FE">
        <w:rPr>
          <w:rFonts w:eastAsia="Arial Unicode MS"/>
          <w:sz w:val="28"/>
          <w:szCs w:val="28"/>
        </w:rPr>
        <w:t>Стратеги</w:t>
      </w:r>
      <w:r>
        <w:rPr>
          <w:rFonts w:eastAsia="Arial Unicode MS"/>
          <w:sz w:val="28"/>
          <w:szCs w:val="28"/>
        </w:rPr>
        <w:t>и</w:t>
      </w:r>
      <w:r w:rsidRPr="002B60FE">
        <w:rPr>
          <w:rFonts w:eastAsia="Arial Unicode MS"/>
          <w:sz w:val="28"/>
          <w:szCs w:val="28"/>
        </w:rPr>
        <w:t xml:space="preserve"> развития образования Курской области до 2030 года</w:t>
      </w:r>
      <w:r>
        <w:rPr>
          <w:rFonts w:eastAsia="Arial Unicode MS"/>
          <w:sz w:val="28"/>
          <w:szCs w:val="28"/>
        </w:rPr>
        <w:t>»;</w:t>
      </w:r>
    </w:p>
    <w:p w14:paraId="06E5C7EE" w14:textId="77777777" w:rsidR="00371DF6" w:rsidRDefault="00371DF6" w:rsidP="00371DF6">
      <w:pPr>
        <w:ind w:firstLine="708"/>
        <w:jc w:val="both"/>
        <w:rPr>
          <w:color w:val="171717"/>
          <w:sz w:val="28"/>
          <w:szCs w:val="28"/>
        </w:rPr>
      </w:pPr>
      <w:r>
        <w:rPr>
          <w:color w:val="171717"/>
          <w:sz w:val="28"/>
          <w:szCs w:val="28"/>
        </w:rPr>
        <w:t xml:space="preserve">- </w:t>
      </w:r>
      <w:r w:rsidRPr="003502BE">
        <w:rPr>
          <w:color w:val="171717"/>
          <w:sz w:val="28"/>
          <w:szCs w:val="28"/>
        </w:rPr>
        <w:t>через систему обучения повыш</w:t>
      </w:r>
      <w:r>
        <w:rPr>
          <w:color w:val="171717"/>
          <w:sz w:val="28"/>
          <w:szCs w:val="28"/>
        </w:rPr>
        <w:t>ать</w:t>
      </w:r>
      <w:r w:rsidRPr="003502BE">
        <w:rPr>
          <w:color w:val="171717"/>
          <w:sz w:val="28"/>
          <w:szCs w:val="28"/>
        </w:rPr>
        <w:t xml:space="preserve"> </w:t>
      </w:r>
      <w:r>
        <w:rPr>
          <w:color w:val="171717"/>
          <w:sz w:val="28"/>
          <w:szCs w:val="28"/>
        </w:rPr>
        <w:t xml:space="preserve">профессионализм, </w:t>
      </w:r>
      <w:r w:rsidRPr="003502BE">
        <w:rPr>
          <w:color w:val="171717"/>
          <w:sz w:val="28"/>
          <w:szCs w:val="28"/>
        </w:rPr>
        <w:t>квалификаци</w:t>
      </w:r>
      <w:r>
        <w:rPr>
          <w:color w:val="171717"/>
          <w:sz w:val="28"/>
          <w:szCs w:val="28"/>
        </w:rPr>
        <w:t>ю</w:t>
      </w:r>
      <w:r w:rsidRPr="003502BE">
        <w:rPr>
          <w:color w:val="171717"/>
          <w:sz w:val="28"/>
          <w:szCs w:val="28"/>
        </w:rPr>
        <w:t xml:space="preserve"> и функциональн</w:t>
      </w:r>
      <w:r>
        <w:rPr>
          <w:color w:val="171717"/>
          <w:sz w:val="28"/>
          <w:szCs w:val="28"/>
        </w:rPr>
        <w:t>ую</w:t>
      </w:r>
      <w:r w:rsidRPr="003502BE">
        <w:rPr>
          <w:color w:val="171717"/>
          <w:sz w:val="28"/>
          <w:szCs w:val="28"/>
        </w:rPr>
        <w:t xml:space="preserve"> грамотност</w:t>
      </w:r>
      <w:r>
        <w:rPr>
          <w:color w:val="171717"/>
          <w:sz w:val="28"/>
          <w:szCs w:val="28"/>
        </w:rPr>
        <w:t xml:space="preserve">ь профсоюзного </w:t>
      </w:r>
      <w:r w:rsidRPr="003502BE">
        <w:rPr>
          <w:color w:val="171717"/>
          <w:sz w:val="28"/>
          <w:szCs w:val="28"/>
        </w:rPr>
        <w:t>актива</w:t>
      </w:r>
      <w:r>
        <w:rPr>
          <w:color w:val="171717"/>
          <w:sz w:val="28"/>
          <w:szCs w:val="28"/>
        </w:rPr>
        <w:t xml:space="preserve"> для эффективного решения уставных задач, а также использования с этой целью проектно-программного метода работы;</w:t>
      </w:r>
    </w:p>
    <w:p w14:paraId="3833BC92" w14:textId="29263E38" w:rsidR="00371DF6" w:rsidRDefault="00371DF6" w:rsidP="00371DF6">
      <w:pPr>
        <w:ind w:firstLine="708"/>
        <w:jc w:val="both"/>
        <w:rPr>
          <w:sz w:val="28"/>
          <w:szCs w:val="28"/>
        </w:rPr>
      </w:pPr>
      <w:r>
        <w:rPr>
          <w:color w:val="171717"/>
          <w:sz w:val="28"/>
          <w:szCs w:val="28"/>
        </w:rPr>
        <w:t xml:space="preserve">- изучать, обобщать и распространять лучшие практики участия первичных </w:t>
      </w:r>
      <w:r w:rsidR="004836A9">
        <w:rPr>
          <w:color w:val="171717"/>
          <w:sz w:val="28"/>
          <w:szCs w:val="28"/>
        </w:rPr>
        <w:t xml:space="preserve">профсоюзных </w:t>
      </w:r>
      <w:r>
        <w:rPr>
          <w:color w:val="171717"/>
          <w:sz w:val="28"/>
          <w:szCs w:val="28"/>
        </w:rPr>
        <w:t xml:space="preserve">организаций в проектах и программах областной </w:t>
      </w:r>
      <w:r w:rsidR="002C442D">
        <w:rPr>
          <w:color w:val="171717"/>
          <w:sz w:val="28"/>
          <w:szCs w:val="28"/>
        </w:rPr>
        <w:t xml:space="preserve">и городской </w:t>
      </w:r>
      <w:r>
        <w:rPr>
          <w:color w:val="171717"/>
          <w:sz w:val="28"/>
          <w:szCs w:val="28"/>
        </w:rPr>
        <w:t>организации и реализации собственных проектов и программ;</w:t>
      </w:r>
    </w:p>
    <w:p w14:paraId="33D5EEFA" w14:textId="1449AAEB" w:rsidR="00371DF6" w:rsidRDefault="00371DF6" w:rsidP="00371DF6">
      <w:pPr>
        <w:ind w:firstLine="708"/>
        <w:jc w:val="both"/>
        <w:rPr>
          <w:sz w:val="28"/>
          <w:szCs w:val="28"/>
        </w:rPr>
      </w:pPr>
      <w:r w:rsidRPr="003502BE">
        <w:rPr>
          <w:sz w:val="28"/>
          <w:szCs w:val="28"/>
        </w:rPr>
        <w:t>-</w:t>
      </w:r>
      <w:r>
        <w:rPr>
          <w:sz w:val="28"/>
          <w:szCs w:val="28"/>
        </w:rPr>
        <w:t xml:space="preserve"> </w:t>
      </w:r>
      <w:r w:rsidRPr="003502BE">
        <w:rPr>
          <w:sz w:val="28"/>
          <w:szCs w:val="28"/>
        </w:rPr>
        <w:t xml:space="preserve">содействовать активизации деятельности Молодежных советов по оказанию помощи молодым коллегам в адаптации и закреплении в образовательных учреждениях через организацию </w:t>
      </w:r>
      <w:r w:rsidR="00E12D28">
        <w:rPr>
          <w:sz w:val="28"/>
          <w:szCs w:val="28"/>
        </w:rPr>
        <w:t>семинаров, форумов,</w:t>
      </w:r>
      <w:r w:rsidRPr="003502BE">
        <w:rPr>
          <w:sz w:val="28"/>
          <w:szCs w:val="28"/>
        </w:rPr>
        <w:t xml:space="preserve"> лабораторий</w:t>
      </w:r>
      <w:r>
        <w:rPr>
          <w:sz w:val="28"/>
          <w:szCs w:val="28"/>
        </w:rPr>
        <w:t xml:space="preserve"> и включение в другие формы работы;</w:t>
      </w:r>
    </w:p>
    <w:p w14:paraId="313DC0AB" w14:textId="692EA49A" w:rsidR="00371DF6" w:rsidRDefault="00371DF6" w:rsidP="00371DF6">
      <w:pPr>
        <w:ind w:firstLine="708"/>
        <w:jc w:val="both"/>
        <w:rPr>
          <w:sz w:val="28"/>
          <w:szCs w:val="28"/>
        </w:rPr>
      </w:pPr>
      <w:r>
        <w:rPr>
          <w:sz w:val="28"/>
          <w:szCs w:val="28"/>
        </w:rPr>
        <w:t>- совершенствовать формы, повышать качество информирования членов Профсоюза, работников отрасли и социальных партнеров, общественности о результатах профсоюзной работы, реализации социально направленных программ в Интернет-ресурсах, через практику Публичных отчетов, на различных площадках;</w:t>
      </w:r>
    </w:p>
    <w:p w14:paraId="29151D6A" w14:textId="6C490C39" w:rsidR="00371DF6" w:rsidRPr="003502BE" w:rsidRDefault="00371DF6" w:rsidP="00371DF6">
      <w:pPr>
        <w:ind w:firstLine="644"/>
        <w:jc w:val="both"/>
        <w:rPr>
          <w:rFonts w:eastAsia="Calibri"/>
          <w:sz w:val="28"/>
          <w:szCs w:val="28"/>
        </w:rPr>
      </w:pPr>
      <w:r w:rsidRPr="003502BE">
        <w:rPr>
          <w:rFonts w:eastAsia="Calibri"/>
          <w:sz w:val="28"/>
          <w:szCs w:val="28"/>
        </w:rPr>
        <w:t>- регулярно проводить и систематизировать результаты социологических исследований, мониторингов, опросов с целью использования их результатов для разработки и внесения предложений</w:t>
      </w:r>
      <w:r>
        <w:rPr>
          <w:rFonts w:eastAsia="Calibri"/>
          <w:sz w:val="28"/>
          <w:szCs w:val="28"/>
        </w:rPr>
        <w:t xml:space="preserve"> вышестоящим профсоюзным органам и социальным партнерам</w:t>
      </w:r>
      <w:r w:rsidRPr="003502BE">
        <w:rPr>
          <w:rFonts w:eastAsia="Calibri"/>
          <w:sz w:val="28"/>
          <w:szCs w:val="28"/>
        </w:rPr>
        <w:t xml:space="preserve"> по актуальным проблемам, требующим защиты прав и интересов работников</w:t>
      </w:r>
      <w:r>
        <w:rPr>
          <w:rFonts w:eastAsia="Calibri"/>
          <w:sz w:val="28"/>
          <w:szCs w:val="28"/>
        </w:rPr>
        <w:t>, а также разработки, принятия и реализации соответствующих социальных программ</w:t>
      </w:r>
      <w:r w:rsidRPr="003502BE">
        <w:rPr>
          <w:rFonts w:eastAsia="Calibri"/>
          <w:sz w:val="28"/>
          <w:szCs w:val="28"/>
        </w:rPr>
        <w:t>;</w:t>
      </w:r>
    </w:p>
    <w:p w14:paraId="2A163550" w14:textId="50FDEED4" w:rsidR="00371DF6" w:rsidRDefault="00371DF6" w:rsidP="00371DF6">
      <w:pPr>
        <w:shd w:val="clear" w:color="auto" w:fill="FFFFFF"/>
        <w:ind w:firstLine="644"/>
        <w:jc w:val="both"/>
        <w:rPr>
          <w:sz w:val="28"/>
          <w:szCs w:val="28"/>
        </w:rPr>
      </w:pPr>
      <w:r w:rsidRPr="003502BE">
        <w:rPr>
          <w:sz w:val="28"/>
          <w:szCs w:val="28"/>
        </w:rPr>
        <w:t>- развивать и повышать доступность инновационных форм работы для членов Профсоюза</w:t>
      </w:r>
      <w:bookmarkStart w:id="2" w:name="_Hlk528764749"/>
      <w:r w:rsidRPr="003502BE">
        <w:rPr>
          <w:sz w:val="28"/>
          <w:szCs w:val="28"/>
        </w:rPr>
        <w:t xml:space="preserve"> и членов их семей, в том числе оздоровления и отдыха по льготной цене и на условиях софинансирования </w:t>
      </w:r>
      <w:proofErr w:type="spellStart"/>
      <w:r w:rsidRPr="003502BE">
        <w:rPr>
          <w:sz w:val="28"/>
          <w:szCs w:val="28"/>
        </w:rPr>
        <w:t>профбюджетов</w:t>
      </w:r>
      <w:proofErr w:type="spellEnd"/>
      <w:r w:rsidRPr="003502BE">
        <w:rPr>
          <w:sz w:val="28"/>
          <w:szCs w:val="28"/>
        </w:rPr>
        <w:t xml:space="preserve"> всех уровней, различных форм спортивной, физкультурно-массовой работы, профилактики синдрома профессионального выгорания, пропаганды здорового образа жизни       в рамках реализации </w:t>
      </w:r>
      <w:r w:rsidR="008E744F">
        <w:rPr>
          <w:sz w:val="28"/>
          <w:szCs w:val="28"/>
        </w:rPr>
        <w:t xml:space="preserve">федеральной программы «Профсоюз – территория </w:t>
      </w:r>
      <w:r w:rsidR="008E744F">
        <w:rPr>
          <w:sz w:val="28"/>
          <w:szCs w:val="28"/>
        </w:rPr>
        <w:lastRenderedPageBreak/>
        <w:t xml:space="preserve">здоровья», </w:t>
      </w:r>
      <w:r w:rsidRPr="003502BE">
        <w:rPr>
          <w:sz w:val="28"/>
          <w:szCs w:val="28"/>
        </w:rPr>
        <w:t>областной Программы «Оздоровление», услуг кредитно-потребительского кооператива «Образование»,</w:t>
      </w:r>
      <w:bookmarkEnd w:id="2"/>
      <w:r w:rsidRPr="003502BE">
        <w:rPr>
          <w:sz w:val="28"/>
          <w:szCs w:val="28"/>
        </w:rPr>
        <w:t xml:space="preserve"> </w:t>
      </w:r>
      <w:bookmarkStart w:id="3" w:name="_Hlk121970990"/>
      <w:r w:rsidRPr="003502BE">
        <w:rPr>
          <w:sz w:val="28"/>
          <w:szCs w:val="28"/>
        </w:rPr>
        <w:t xml:space="preserve">программы Профсоюза </w:t>
      </w:r>
      <w:r w:rsidRPr="003502BE">
        <w:rPr>
          <w:sz w:val="28"/>
          <w:szCs w:val="28"/>
          <w:lang w:val="en-US"/>
        </w:rPr>
        <w:t>PROFKARDS</w:t>
      </w:r>
      <w:r>
        <w:rPr>
          <w:sz w:val="28"/>
          <w:szCs w:val="28"/>
        </w:rPr>
        <w:t>;</w:t>
      </w:r>
    </w:p>
    <w:bookmarkEnd w:id="3"/>
    <w:p w14:paraId="310814AE" w14:textId="613A236F" w:rsidR="00371DF6" w:rsidRPr="00E7382B" w:rsidRDefault="00371DF6" w:rsidP="00371DF6">
      <w:pPr>
        <w:shd w:val="clear" w:color="auto" w:fill="FFFFFF"/>
        <w:ind w:firstLine="490"/>
        <w:jc w:val="both"/>
        <w:rPr>
          <w:rFonts w:eastAsia="Calibri"/>
          <w:sz w:val="28"/>
          <w:szCs w:val="28"/>
        </w:rPr>
      </w:pPr>
      <w:r>
        <w:rPr>
          <w:sz w:val="28"/>
          <w:szCs w:val="28"/>
        </w:rPr>
        <w:t>- развив</w:t>
      </w:r>
      <w:r w:rsidRPr="003502BE">
        <w:rPr>
          <w:sz w:val="28"/>
          <w:szCs w:val="28"/>
        </w:rPr>
        <w:t xml:space="preserve">ать систему мер по кадровому укреплению </w:t>
      </w:r>
      <w:r w:rsidR="002C442D">
        <w:rPr>
          <w:sz w:val="28"/>
          <w:szCs w:val="28"/>
        </w:rPr>
        <w:t>Курской городской организации Профсоюза</w:t>
      </w:r>
      <w:r>
        <w:rPr>
          <w:rFonts w:eastAsia="Calibri"/>
          <w:sz w:val="28"/>
          <w:szCs w:val="28"/>
        </w:rPr>
        <w:t xml:space="preserve">, </w:t>
      </w:r>
      <w:r w:rsidRPr="003502BE">
        <w:rPr>
          <w:sz w:val="28"/>
          <w:szCs w:val="28"/>
        </w:rPr>
        <w:t>поддерживать в актуальном состоянии базы кадрового резерва, а также обеспечить включение его в систему профсоюзного обучения</w:t>
      </w:r>
      <w:r>
        <w:rPr>
          <w:sz w:val="28"/>
          <w:szCs w:val="28"/>
        </w:rPr>
        <w:t>;</w:t>
      </w:r>
    </w:p>
    <w:p w14:paraId="1E0E3027" w14:textId="0E6E4A65" w:rsidR="00371DF6" w:rsidRDefault="00371DF6" w:rsidP="00371DF6">
      <w:pPr>
        <w:ind w:firstLine="426"/>
        <w:jc w:val="both"/>
        <w:rPr>
          <w:rFonts w:eastAsia="Arial Unicode MS"/>
          <w:sz w:val="28"/>
          <w:szCs w:val="28"/>
        </w:rPr>
      </w:pPr>
      <w:r>
        <w:rPr>
          <w:rFonts w:eastAsia="Arial Unicode MS"/>
          <w:sz w:val="28"/>
          <w:szCs w:val="28"/>
        </w:rPr>
        <w:t xml:space="preserve">- использовать успешный опыт реализации проектов и программ для </w:t>
      </w:r>
      <w:bookmarkStart w:id="4" w:name="_Hlk121971198"/>
      <w:r>
        <w:rPr>
          <w:rFonts w:eastAsia="Arial Unicode MS"/>
          <w:sz w:val="28"/>
          <w:szCs w:val="28"/>
        </w:rPr>
        <w:t>повышения мотивации профсоюзного членства и организационного укрепления профсоюзных организаций;</w:t>
      </w:r>
    </w:p>
    <w:bookmarkEnd w:id="4"/>
    <w:p w14:paraId="215A12F3" w14:textId="6AC47063" w:rsidR="00371DF6" w:rsidRDefault="00371DF6" w:rsidP="00371DF6">
      <w:pPr>
        <w:shd w:val="clear" w:color="auto" w:fill="FFFFFF"/>
        <w:ind w:firstLine="426"/>
        <w:jc w:val="both"/>
        <w:rPr>
          <w:sz w:val="28"/>
          <w:szCs w:val="28"/>
        </w:rPr>
      </w:pPr>
      <w:r w:rsidRPr="003502BE">
        <w:rPr>
          <w:sz w:val="28"/>
          <w:szCs w:val="28"/>
        </w:rPr>
        <w:t xml:space="preserve">- обеспечить рациональное и эффективное расходование </w:t>
      </w:r>
      <w:proofErr w:type="spellStart"/>
      <w:r w:rsidRPr="003502BE">
        <w:rPr>
          <w:sz w:val="28"/>
          <w:szCs w:val="28"/>
        </w:rPr>
        <w:t>профбюджета</w:t>
      </w:r>
      <w:proofErr w:type="spellEnd"/>
      <w:r w:rsidRPr="003502BE">
        <w:rPr>
          <w:sz w:val="28"/>
          <w:szCs w:val="28"/>
        </w:rPr>
        <w:t xml:space="preserve"> на выполнение уставных задач Профсоюза</w:t>
      </w:r>
      <w:r>
        <w:rPr>
          <w:sz w:val="28"/>
          <w:szCs w:val="28"/>
        </w:rPr>
        <w:t>,</w:t>
      </w:r>
      <w:r w:rsidRPr="005A53A3">
        <w:rPr>
          <w:sz w:val="28"/>
          <w:szCs w:val="28"/>
        </w:rPr>
        <w:t xml:space="preserve"> </w:t>
      </w:r>
      <w:r w:rsidRPr="003502BE">
        <w:rPr>
          <w:sz w:val="28"/>
          <w:szCs w:val="28"/>
        </w:rPr>
        <w:t xml:space="preserve">принять дополнительные меры по финансовому укреплению </w:t>
      </w:r>
      <w:r w:rsidR="002C442D">
        <w:rPr>
          <w:sz w:val="28"/>
          <w:szCs w:val="28"/>
        </w:rPr>
        <w:t>городской</w:t>
      </w:r>
      <w:r w:rsidRPr="003502BE">
        <w:rPr>
          <w:sz w:val="28"/>
          <w:szCs w:val="28"/>
        </w:rPr>
        <w:t xml:space="preserve"> организации, в том числе добиваться консолидации финансовых средств на уровне </w:t>
      </w:r>
      <w:r w:rsidR="002C442D">
        <w:rPr>
          <w:sz w:val="28"/>
          <w:szCs w:val="28"/>
        </w:rPr>
        <w:t>городской</w:t>
      </w:r>
      <w:r w:rsidRPr="003502BE">
        <w:rPr>
          <w:sz w:val="28"/>
          <w:szCs w:val="28"/>
        </w:rPr>
        <w:t xml:space="preserve"> организаци</w:t>
      </w:r>
      <w:r w:rsidR="002C442D">
        <w:rPr>
          <w:sz w:val="28"/>
          <w:szCs w:val="28"/>
        </w:rPr>
        <w:t>и</w:t>
      </w:r>
      <w:r w:rsidRPr="003502BE">
        <w:rPr>
          <w:sz w:val="28"/>
          <w:szCs w:val="28"/>
        </w:rPr>
        <w:t xml:space="preserve"> Профсоюза с целью расширения финансовых возможностей </w:t>
      </w:r>
      <w:proofErr w:type="spellStart"/>
      <w:r w:rsidRPr="003502BE">
        <w:rPr>
          <w:sz w:val="28"/>
          <w:szCs w:val="28"/>
        </w:rPr>
        <w:t>профбюджета</w:t>
      </w:r>
      <w:proofErr w:type="spellEnd"/>
      <w:r w:rsidRPr="003502BE">
        <w:rPr>
          <w:sz w:val="28"/>
          <w:szCs w:val="28"/>
        </w:rPr>
        <w:t xml:space="preserve"> для </w:t>
      </w:r>
      <w:r>
        <w:rPr>
          <w:sz w:val="28"/>
          <w:szCs w:val="28"/>
        </w:rPr>
        <w:t>реализации социально направленных программ и проектов</w:t>
      </w:r>
      <w:r w:rsidRPr="003502BE">
        <w:rPr>
          <w:sz w:val="28"/>
          <w:szCs w:val="28"/>
        </w:rPr>
        <w:t>;</w:t>
      </w:r>
    </w:p>
    <w:p w14:paraId="1795B265" w14:textId="6041FA30" w:rsidR="00371DF6" w:rsidRDefault="00371DF6" w:rsidP="00371DF6">
      <w:pPr>
        <w:ind w:firstLine="708"/>
        <w:jc w:val="both"/>
        <w:rPr>
          <w:sz w:val="28"/>
          <w:szCs w:val="28"/>
        </w:rPr>
      </w:pPr>
      <w:r w:rsidRPr="003502BE">
        <w:rPr>
          <w:sz w:val="28"/>
          <w:szCs w:val="28"/>
        </w:rPr>
        <w:t xml:space="preserve">- развивать предусмотренные действующим законодательством способы и методы пополнения доходной части </w:t>
      </w:r>
      <w:proofErr w:type="spellStart"/>
      <w:r w:rsidRPr="003502BE">
        <w:rPr>
          <w:sz w:val="28"/>
          <w:szCs w:val="28"/>
        </w:rPr>
        <w:t>профбюджета</w:t>
      </w:r>
      <w:proofErr w:type="spellEnd"/>
      <w:r w:rsidRPr="003502BE">
        <w:rPr>
          <w:sz w:val="28"/>
          <w:szCs w:val="28"/>
        </w:rPr>
        <w:t xml:space="preserve"> за счет участия в грантовых и других конкурсах</w:t>
      </w:r>
      <w:r w:rsidR="00C8133E">
        <w:rPr>
          <w:sz w:val="28"/>
          <w:szCs w:val="28"/>
        </w:rPr>
        <w:t>.</w:t>
      </w:r>
    </w:p>
    <w:p w14:paraId="24C697C7" w14:textId="77777777" w:rsidR="008E744F" w:rsidRDefault="00C8133E" w:rsidP="008E744F">
      <w:pPr>
        <w:pStyle w:val="1"/>
        <w:tabs>
          <w:tab w:val="left" w:pos="1074"/>
        </w:tabs>
        <w:spacing w:line="240" w:lineRule="auto"/>
        <w:jc w:val="both"/>
      </w:pPr>
      <w:r>
        <w:rPr>
          <w:color w:val="000000"/>
        </w:rPr>
        <w:t xml:space="preserve">2. </w:t>
      </w:r>
      <w:r w:rsidRPr="003165EB">
        <w:rPr>
          <w:color w:val="000000"/>
        </w:rPr>
        <w:t xml:space="preserve">Отметить достаточно высокий уровень вовлеченности первичных профсоюзных организаций сферы образования города Курска в реализацию </w:t>
      </w:r>
      <w:r>
        <w:t>проекта Общероссийского Профсоюза образования «Профсоюз – территория здоровья».</w:t>
      </w:r>
      <w:r w:rsidR="008E744F">
        <w:t xml:space="preserve"> </w:t>
      </w:r>
    </w:p>
    <w:p w14:paraId="6B3BDE86" w14:textId="1418C9C2" w:rsidR="008E744F" w:rsidRDefault="00C8133E" w:rsidP="008E744F">
      <w:pPr>
        <w:pStyle w:val="1"/>
        <w:tabs>
          <w:tab w:val="left" w:pos="1074"/>
        </w:tabs>
        <w:spacing w:line="240" w:lineRule="auto"/>
        <w:jc w:val="both"/>
        <w:rPr>
          <w:color w:val="000000"/>
        </w:rPr>
      </w:pPr>
      <w:r>
        <w:rPr>
          <w:color w:val="000000"/>
        </w:rPr>
        <w:t xml:space="preserve">3. </w:t>
      </w:r>
      <w:r w:rsidR="008E744F">
        <w:rPr>
          <w:color w:val="000000"/>
        </w:rPr>
        <w:t>П</w:t>
      </w:r>
      <w:r w:rsidRPr="005518D5">
        <w:rPr>
          <w:color w:val="000000"/>
        </w:rPr>
        <w:t>родолжить работу по формированию и развитию профсоюзного движения, направленного на формирование в Профсоюзе и системе образования города Курска культуры профессионального здоровья и здорового образа жизни участников образовательных отношений</w:t>
      </w:r>
      <w:r w:rsidR="008E744F">
        <w:rPr>
          <w:color w:val="000000"/>
        </w:rPr>
        <w:t>.</w:t>
      </w:r>
    </w:p>
    <w:p w14:paraId="091199C8" w14:textId="77777777" w:rsidR="00D32841" w:rsidRDefault="00D32841" w:rsidP="00D32841">
      <w:pPr>
        <w:ind w:firstLine="708"/>
        <w:jc w:val="both"/>
        <w:rPr>
          <w:b/>
          <w:bCs/>
          <w:sz w:val="28"/>
          <w:szCs w:val="28"/>
        </w:rPr>
      </w:pPr>
      <w:r w:rsidRPr="00D32841">
        <w:rPr>
          <w:b/>
          <w:bCs/>
          <w:sz w:val="28"/>
          <w:szCs w:val="28"/>
          <w:lang w:val="en-US"/>
        </w:rPr>
        <w:t>II</w:t>
      </w:r>
      <w:r w:rsidRPr="00D32841">
        <w:rPr>
          <w:b/>
          <w:bCs/>
          <w:sz w:val="28"/>
          <w:szCs w:val="28"/>
        </w:rPr>
        <w:t>.</w:t>
      </w:r>
      <w:r w:rsidRPr="00D32841">
        <w:rPr>
          <w:sz w:val="28"/>
          <w:szCs w:val="28"/>
        </w:rPr>
        <w:t xml:space="preserve"> </w:t>
      </w:r>
      <w:r w:rsidRPr="00D32841">
        <w:rPr>
          <w:b/>
          <w:bCs/>
          <w:sz w:val="28"/>
          <w:szCs w:val="28"/>
        </w:rPr>
        <w:t>Горкому Профсоюза совместно с комитетом образования города Курска</w:t>
      </w:r>
      <w:r>
        <w:rPr>
          <w:b/>
          <w:bCs/>
          <w:sz w:val="28"/>
          <w:szCs w:val="28"/>
        </w:rPr>
        <w:t>:</w:t>
      </w:r>
    </w:p>
    <w:p w14:paraId="2D5698E9" w14:textId="3326A18A" w:rsidR="00D32841" w:rsidRPr="00567F99" w:rsidRDefault="008F4928" w:rsidP="00D32841">
      <w:pPr>
        <w:ind w:firstLine="708"/>
        <w:jc w:val="both"/>
        <w:rPr>
          <w:sz w:val="28"/>
          <w:szCs w:val="28"/>
        </w:rPr>
      </w:pPr>
      <w:r w:rsidRPr="008F4928">
        <w:rPr>
          <w:sz w:val="28"/>
          <w:szCs w:val="28"/>
        </w:rPr>
        <w:t>1)</w:t>
      </w:r>
      <w:r>
        <w:rPr>
          <w:b/>
          <w:bCs/>
          <w:sz w:val="28"/>
          <w:szCs w:val="28"/>
        </w:rPr>
        <w:t xml:space="preserve"> </w:t>
      </w:r>
      <w:r>
        <w:rPr>
          <w:sz w:val="28"/>
          <w:szCs w:val="28"/>
        </w:rPr>
        <w:t>П</w:t>
      </w:r>
      <w:r w:rsidR="00D32841" w:rsidRPr="00567F99">
        <w:rPr>
          <w:sz w:val="28"/>
          <w:szCs w:val="28"/>
        </w:rPr>
        <w:t>родолжить работу по развитию социального партнерства, включению</w:t>
      </w:r>
      <w:r w:rsidR="00D32841">
        <w:rPr>
          <w:sz w:val="28"/>
          <w:szCs w:val="28"/>
        </w:rPr>
        <w:t xml:space="preserve"> в Территориальное отраслевое </w:t>
      </w:r>
      <w:r w:rsidR="00D32841" w:rsidRPr="00567F99">
        <w:rPr>
          <w:sz w:val="28"/>
          <w:szCs w:val="28"/>
        </w:rPr>
        <w:t>соглашение положений, направленных на повышение уровня и качества жизни</w:t>
      </w:r>
      <w:r w:rsidR="00D32841">
        <w:rPr>
          <w:sz w:val="28"/>
          <w:szCs w:val="28"/>
        </w:rPr>
        <w:t xml:space="preserve"> работников отрасли</w:t>
      </w:r>
      <w:r>
        <w:rPr>
          <w:sz w:val="28"/>
          <w:szCs w:val="28"/>
        </w:rPr>
        <w:t>.</w:t>
      </w:r>
    </w:p>
    <w:p w14:paraId="3D502D9E" w14:textId="7772F797" w:rsidR="00D32841" w:rsidRDefault="008F4928" w:rsidP="00D32841">
      <w:pPr>
        <w:ind w:firstLine="708"/>
        <w:jc w:val="both"/>
        <w:rPr>
          <w:sz w:val="28"/>
          <w:szCs w:val="28"/>
        </w:rPr>
      </w:pPr>
      <w:r>
        <w:rPr>
          <w:sz w:val="28"/>
          <w:szCs w:val="28"/>
        </w:rPr>
        <w:t>2) С</w:t>
      </w:r>
      <w:r w:rsidR="00D32841">
        <w:rPr>
          <w:sz w:val="28"/>
          <w:szCs w:val="28"/>
        </w:rPr>
        <w:t xml:space="preserve"> целью выработки конкретных мер по повышению престижа и статуса работников отрасли образования п</w:t>
      </w:r>
      <w:r w:rsidR="00D32841" w:rsidRPr="00567F99">
        <w:rPr>
          <w:sz w:val="28"/>
          <w:szCs w:val="28"/>
        </w:rPr>
        <w:t>ро</w:t>
      </w:r>
      <w:r w:rsidR="00D32841">
        <w:rPr>
          <w:sz w:val="28"/>
          <w:szCs w:val="28"/>
        </w:rPr>
        <w:t>должить</w:t>
      </w:r>
      <w:r w:rsidR="00D32841" w:rsidRPr="00567F99">
        <w:rPr>
          <w:sz w:val="28"/>
          <w:szCs w:val="28"/>
        </w:rPr>
        <w:t xml:space="preserve"> обсуждение </w:t>
      </w:r>
      <w:r w:rsidR="00D32841" w:rsidRPr="00076AC6">
        <w:rPr>
          <w:sz w:val="28"/>
          <w:szCs w:val="28"/>
        </w:rPr>
        <w:t>актуальных проблем</w:t>
      </w:r>
      <w:r w:rsidR="00D32841">
        <w:rPr>
          <w:sz w:val="28"/>
          <w:szCs w:val="28"/>
        </w:rPr>
        <w:t xml:space="preserve">, в том числе </w:t>
      </w:r>
      <w:r w:rsidR="00D32841" w:rsidRPr="00076AC6">
        <w:rPr>
          <w:sz w:val="28"/>
          <w:szCs w:val="28"/>
        </w:rPr>
        <w:t>совершенствовани</w:t>
      </w:r>
      <w:r w:rsidR="00D32841">
        <w:rPr>
          <w:sz w:val="28"/>
          <w:szCs w:val="28"/>
        </w:rPr>
        <w:t>я</w:t>
      </w:r>
      <w:r w:rsidR="00D32841" w:rsidRPr="00076AC6">
        <w:rPr>
          <w:sz w:val="28"/>
          <w:szCs w:val="28"/>
        </w:rPr>
        <w:t xml:space="preserve"> системы оплаты труда</w:t>
      </w:r>
      <w:r w:rsidR="00D32841">
        <w:rPr>
          <w:sz w:val="28"/>
          <w:szCs w:val="28"/>
        </w:rPr>
        <w:t xml:space="preserve"> и повышения доходов:</w:t>
      </w:r>
      <w:r w:rsidR="00D32841" w:rsidRPr="00076AC6">
        <w:rPr>
          <w:sz w:val="28"/>
          <w:szCs w:val="28"/>
        </w:rPr>
        <w:t xml:space="preserve"> </w:t>
      </w:r>
    </w:p>
    <w:p w14:paraId="47F2E808" w14:textId="77777777" w:rsidR="00D32841" w:rsidRDefault="00D32841" w:rsidP="00D32841">
      <w:pPr>
        <w:jc w:val="both"/>
        <w:rPr>
          <w:sz w:val="28"/>
          <w:szCs w:val="28"/>
        </w:rPr>
      </w:pPr>
      <w:r>
        <w:rPr>
          <w:sz w:val="28"/>
          <w:szCs w:val="28"/>
        </w:rPr>
        <w:t xml:space="preserve">-  </w:t>
      </w:r>
      <w:r w:rsidRPr="00076AC6">
        <w:rPr>
          <w:sz w:val="28"/>
          <w:szCs w:val="28"/>
        </w:rPr>
        <w:t>увеличени</w:t>
      </w:r>
      <w:r>
        <w:rPr>
          <w:sz w:val="28"/>
          <w:szCs w:val="28"/>
        </w:rPr>
        <w:t>я фондов оплаты труда и</w:t>
      </w:r>
      <w:r w:rsidRPr="00076AC6">
        <w:rPr>
          <w:sz w:val="28"/>
          <w:szCs w:val="28"/>
        </w:rPr>
        <w:t xml:space="preserve"> доли ставок (окладов) в структуре </w:t>
      </w:r>
      <w:r>
        <w:rPr>
          <w:sz w:val="28"/>
          <w:szCs w:val="28"/>
        </w:rPr>
        <w:t>зар</w:t>
      </w:r>
      <w:r w:rsidRPr="00076AC6">
        <w:rPr>
          <w:sz w:val="28"/>
          <w:szCs w:val="28"/>
        </w:rPr>
        <w:t>платы;</w:t>
      </w:r>
    </w:p>
    <w:p w14:paraId="4CBC4862" w14:textId="77777777" w:rsidR="00D32841" w:rsidRDefault="00D32841" w:rsidP="00D32841">
      <w:pPr>
        <w:ind w:firstLine="708"/>
        <w:jc w:val="both"/>
        <w:rPr>
          <w:sz w:val="28"/>
          <w:szCs w:val="28"/>
        </w:rPr>
      </w:pPr>
      <w:r>
        <w:rPr>
          <w:sz w:val="28"/>
          <w:szCs w:val="28"/>
        </w:rPr>
        <w:t xml:space="preserve">- повышения </w:t>
      </w:r>
      <w:r>
        <w:rPr>
          <w:sz w:val="28"/>
        </w:rPr>
        <w:t>уровня оплаты труда руководителей и заместителей руководителей образовательных учреждений, методических служб с учетом показателей качества, объема, интенсивности, а также меры ответственности за результаты работы;</w:t>
      </w:r>
    </w:p>
    <w:p w14:paraId="6E31AA65" w14:textId="77777777" w:rsidR="00D32841" w:rsidRDefault="00D32841" w:rsidP="00D32841">
      <w:pPr>
        <w:ind w:firstLine="708"/>
        <w:jc w:val="both"/>
        <w:rPr>
          <w:sz w:val="28"/>
          <w:szCs w:val="28"/>
        </w:rPr>
      </w:pPr>
      <w:r>
        <w:rPr>
          <w:sz w:val="28"/>
          <w:szCs w:val="28"/>
        </w:rPr>
        <w:t xml:space="preserve">-  </w:t>
      </w:r>
      <w:r w:rsidRPr="00567F99">
        <w:rPr>
          <w:sz w:val="28"/>
          <w:szCs w:val="28"/>
        </w:rPr>
        <w:t>ежегодн</w:t>
      </w:r>
      <w:r>
        <w:rPr>
          <w:sz w:val="28"/>
          <w:szCs w:val="28"/>
        </w:rPr>
        <w:t>ой</w:t>
      </w:r>
      <w:r w:rsidRPr="00567F99">
        <w:rPr>
          <w:sz w:val="28"/>
          <w:szCs w:val="28"/>
        </w:rPr>
        <w:t xml:space="preserve"> индексаци</w:t>
      </w:r>
      <w:r>
        <w:rPr>
          <w:sz w:val="28"/>
          <w:szCs w:val="28"/>
        </w:rPr>
        <w:t>и</w:t>
      </w:r>
      <w:r w:rsidRPr="00567F99">
        <w:rPr>
          <w:sz w:val="28"/>
          <w:szCs w:val="28"/>
        </w:rPr>
        <w:t xml:space="preserve"> заработной платы непедагогических работников в соответствии с ростом потребительских цен на товары и услуги; </w:t>
      </w:r>
    </w:p>
    <w:p w14:paraId="0262D9E2" w14:textId="77777777" w:rsidR="00D32841" w:rsidRDefault="00D32841" w:rsidP="00D32841">
      <w:pPr>
        <w:ind w:firstLine="708"/>
        <w:jc w:val="both"/>
        <w:rPr>
          <w:sz w:val="28"/>
          <w:szCs w:val="28"/>
        </w:rPr>
      </w:pPr>
      <w:r>
        <w:rPr>
          <w:sz w:val="28"/>
          <w:szCs w:val="28"/>
        </w:rPr>
        <w:t xml:space="preserve">-  </w:t>
      </w:r>
      <w:r w:rsidRPr="00567F99">
        <w:rPr>
          <w:sz w:val="28"/>
          <w:szCs w:val="28"/>
        </w:rPr>
        <w:t>выработк</w:t>
      </w:r>
      <w:r>
        <w:rPr>
          <w:sz w:val="28"/>
          <w:szCs w:val="28"/>
        </w:rPr>
        <w:t>и</w:t>
      </w:r>
      <w:r w:rsidRPr="00567F99">
        <w:rPr>
          <w:sz w:val="28"/>
          <w:szCs w:val="28"/>
        </w:rPr>
        <w:t xml:space="preserve"> единых подходов по вопросам оплаты труда для реализации всеми муниципальными образованиями и образовательными организациями, обеспечивающих уровень оплаты труда различных категорий работников </w:t>
      </w:r>
      <w:r w:rsidRPr="00567F99">
        <w:rPr>
          <w:sz w:val="28"/>
          <w:szCs w:val="28"/>
        </w:rPr>
        <w:lastRenderedPageBreak/>
        <w:t>отрасли с учетом их квалификации, объема выполняемой работы, результатов труда и меры ответственности, по результатам направить предложения в региональные и федеральные органы власти;</w:t>
      </w:r>
    </w:p>
    <w:p w14:paraId="254D69E0" w14:textId="77777777" w:rsidR="00D32841" w:rsidRPr="009F1AFA" w:rsidRDefault="00D32841" w:rsidP="00D32841">
      <w:pPr>
        <w:ind w:firstLine="708"/>
        <w:jc w:val="both"/>
        <w:rPr>
          <w:sz w:val="28"/>
          <w:szCs w:val="28"/>
        </w:rPr>
      </w:pPr>
      <w:r>
        <w:rPr>
          <w:sz w:val="28"/>
          <w:szCs w:val="28"/>
        </w:rPr>
        <w:t>- развитие системы наставничества, различных форм морального и материального стимулирования эффективной наставнической деятельности.</w:t>
      </w:r>
      <w:r w:rsidRPr="00567F99">
        <w:rPr>
          <w:sz w:val="28"/>
          <w:szCs w:val="28"/>
        </w:rPr>
        <w:t xml:space="preserve"> </w:t>
      </w:r>
    </w:p>
    <w:p w14:paraId="25E387C0" w14:textId="3D033CFC" w:rsidR="00D32841" w:rsidRPr="00567F99" w:rsidRDefault="00D32841" w:rsidP="00D32841">
      <w:pPr>
        <w:ind w:firstLine="708"/>
        <w:jc w:val="both"/>
        <w:rPr>
          <w:sz w:val="28"/>
          <w:szCs w:val="28"/>
        </w:rPr>
      </w:pPr>
      <w:r>
        <w:rPr>
          <w:sz w:val="28"/>
          <w:szCs w:val="28"/>
        </w:rPr>
        <w:t>3</w:t>
      </w:r>
      <w:r w:rsidR="008F4928">
        <w:rPr>
          <w:sz w:val="28"/>
          <w:szCs w:val="28"/>
        </w:rPr>
        <w:t>)</w:t>
      </w:r>
      <w:r>
        <w:rPr>
          <w:sz w:val="28"/>
          <w:szCs w:val="28"/>
        </w:rPr>
        <w:t xml:space="preserve"> С</w:t>
      </w:r>
      <w:r w:rsidRPr="00567F99">
        <w:rPr>
          <w:sz w:val="28"/>
          <w:szCs w:val="28"/>
        </w:rPr>
        <w:t>одействовать выполнению требований Общероссийского Профсоюза образования о повышении заработной платы педагогическим работникам путем поэтапного увеличения в Указах Президента Российской Федерации 2012 года, «дорожных картах» целевых показателей установления средней заработной платы педработников к сред</w:t>
      </w:r>
      <w:r>
        <w:rPr>
          <w:sz w:val="28"/>
          <w:szCs w:val="28"/>
        </w:rPr>
        <w:t>ней заработной плате в регионе.</w:t>
      </w:r>
    </w:p>
    <w:p w14:paraId="24DBA545" w14:textId="4C35E1AF" w:rsidR="00D32841" w:rsidRPr="002F4671" w:rsidRDefault="008F4928" w:rsidP="00D32841">
      <w:pPr>
        <w:ind w:firstLine="708"/>
        <w:jc w:val="both"/>
        <w:rPr>
          <w:sz w:val="28"/>
          <w:szCs w:val="28"/>
        </w:rPr>
      </w:pPr>
      <w:r>
        <w:rPr>
          <w:rStyle w:val="95pt"/>
          <w:rFonts w:ascii="Times New Roman" w:hAnsi="Times New Roman"/>
          <w:sz w:val="28"/>
          <w:szCs w:val="28"/>
        </w:rPr>
        <w:t xml:space="preserve">4) </w:t>
      </w:r>
      <w:r w:rsidR="00D32841" w:rsidRPr="002F4671">
        <w:rPr>
          <w:rStyle w:val="95pt"/>
          <w:rFonts w:ascii="Times New Roman" w:hAnsi="Times New Roman"/>
          <w:sz w:val="28"/>
          <w:szCs w:val="28"/>
        </w:rPr>
        <w:t>Содействовать недопущению увеличения интенсификации труда и информационной нагрузки работающих, снижению уровня социальных гарантий работников образования и обучающихся.</w:t>
      </w:r>
    </w:p>
    <w:p w14:paraId="64E9966B" w14:textId="4470E2D0" w:rsidR="00371DF6" w:rsidRPr="009D1890" w:rsidRDefault="008F4928" w:rsidP="008E744F">
      <w:pPr>
        <w:pStyle w:val="1"/>
        <w:tabs>
          <w:tab w:val="left" w:pos="1074"/>
        </w:tabs>
        <w:spacing w:line="240" w:lineRule="auto"/>
        <w:jc w:val="both"/>
        <w:rPr>
          <w:rFonts w:eastAsia="Arial Unicode MS"/>
          <w:b/>
          <w:bCs/>
        </w:rPr>
      </w:pPr>
      <w:r w:rsidRPr="00D32841">
        <w:rPr>
          <w:b/>
          <w:bCs/>
          <w:lang w:val="en-US"/>
        </w:rPr>
        <w:t>I</w:t>
      </w:r>
      <w:r w:rsidR="00C8133E">
        <w:rPr>
          <w:rFonts w:eastAsia="Arial Unicode MS"/>
          <w:b/>
          <w:bCs/>
          <w:lang w:val="en-US"/>
        </w:rPr>
        <w:t>II</w:t>
      </w:r>
      <w:r w:rsidR="00371DF6" w:rsidRPr="00C8133E">
        <w:rPr>
          <w:rFonts w:eastAsia="Arial Unicode MS"/>
          <w:b/>
          <w:bCs/>
        </w:rPr>
        <w:t>.</w:t>
      </w:r>
      <w:r w:rsidR="00371DF6" w:rsidRPr="003502BE">
        <w:rPr>
          <w:rFonts w:eastAsia="Arial Unicode MS"/>
        </w:rPr>
        <w:t xml:space="preserve"> </w:t>
      </w:r>
      <w:r w:rsidR="002C442D" w:rsidRPr="00C8133E">
        <w:rPr>
          <w:rFonts w:eastAsia="Arial Unicode MS"/>
          <w:b/>
          <w:bCs/>
        </w:rPr>
        <w:t>П</w:t>
      </w:r>
      <w:r w:rsidR="00371DF6" w:rsidRPr="009D1890">
        <w:rPr>
          <w:rFonts w:eastAsia="Arial Unicode MS"/>
          <w:b/>
          <w:bCs/>
        </w:rPr>
        <w:t>ервичным организациям Профсоюза:</w:t>
      </w:r>
    </w:p>
    <w:p w14:paraId="703C7CE1" w14:textId="0530A31C" w:rsidR="00371DF6" w:rsidRDefault="00371DF6" w:rsidP="00334504">
      <w:pPr>
        <w:ind w:firstLine="400"/>
        <w:jc w:val="both"/>
        <w:rPr>
          <w:rFonts w:eastAsia="Arial Unicode MS"/>
          <w:sz w:val="28"/>
          <w:szCs w:val="28"/>
        </w:rPr>
      </w:pPr>
      <w:r>
        <w:rPr>
          <w:sz w:val="28"/>
          <w:szCs w:val="28"/>
        </w:rPr>
        <w:t xml:space="preserve">- включать в планы работы участие в основных мероприятиях </w:t>
      </w:r>
      <w:r w:rsidR="002C442D">
        <w:rPr>
          <w:sz w:val="28"/>
          <w:szCs w:val="28"/>
        </w:rPr>
        <w:t>городских</w:t>
      </w:r>
      <w:r>
        <w:rPr>
          <w:sz w:val="28"/>
          <w:szCs w:val="28"/>
        </w:rPr>
        <w:t xml:space="preserve"> программ и проектов, вовлекать в них как можно большее число членов Профсоюза,</w:t>
      </w:r>
      <w:r w:rsidRPr="003502BE">
        <w:rPr>
          <w:bCs/>
          <w:sz w:val="28"/>
          <w:szCs w:val="28"/>
        </w:rPr>
        <w:t xml:space="preserve"> </w:t>
      </w:r>
      <w:r>
        <w:rPr>
          <w:sz w:val="28"/>
          <w:szCs w:val="28"/>
        </w:rPr>
        <w:t xml:space="preserve">использовать данную работу для </w:t>
      </w:r>
      <w:r>
        <w:rPr>
          <w:rFonts w:eastAsia="Arial Unicode MS"/>
          <w:sz w:val="28"/>
          <w:szCs w:val="28"/>
        </w:rPr>
        <w:t>повышения мотивации профсоюзного членства и организационного укрепления профсоюзных организаций;</w:t>
      </w:r>
    </w:p>
    <w:p w14:paraId="5B8FC729" w14:textId="77777777" w:rsidR="00371DF6" w:rsidRPr="003502BE" w:rsidRDefault="00371DF6" w:rsidP="00371DF6">
      <w:pPr>
        <w:ind w:firstLine="708"/>
        <w:jc w:val="both"/>
        <w:rPr>
          <w:sz w:val="28"/>
          <w:szCs w:val="28"/>
        </w:rPr>
      </w:pPr>
      <w:r w:rsidRPr="003502BE">
        <w:rPr>
          <w:sz w:val="28"/>
          <w:szCs w:val="28"/>
        </w:rPr>
        <w:t xml:space="preserve">- </w:t>
      </w:r>
      <w:r w:rsidRPr="003502BE">
        <w:rPr>
          <w:bCs/>
          <w:sz w:val="28"/>
          <w:szCs w:val="28"/>
        </w:rPr>
        <w:t>повышать</w:t>
      </w:r>
      <w:r w:rsidRPr="003502BE">
        <w:rPr>
          <w:sz w:val="28"/>
          <w:szCs w:val="28"/>
        </w:rPr>
        <w:t xml:space="preserve"> вовлеченность членов Профсоюза в дела организации и достижение стратегических целей, добиваться обеспечения единства и общности всех членов организации, предоставляющей</w:t>
      </w:r>
      <w:r>
        <w:rPr>
          <w:sz w:val="28"/>
          <w:szCs w:val="28"/>
        </w:rPr>
        <w:t xml:space="preserve"> им</w:t>
      </w:r>
      <w:r w:rsidRPr="003502BE">
        <w:rPr>
          <w:sz w:val="28"/>
          <w:szCs w:val="28"/>
        </w:rPr>
        <w:t xml:space="preserve"> равные возможности непосредственного участия </w:t>
      </w:r>
      <w:r>
        <w:rPr>
          <w:sz w:val="28"/>
          <w:szCs w:val="28"/>
        </w:rPr>
        <w:t>в деятельности и самореализации</w:t>
      </w:r>
      <w:r w:rsidRPr="003502BE">
        <w:rPr>
          <w:sz w:val="28"/>
          <w:szCs w:val="28"/>
        </w:rPr>
        <w:t>;</w:t>
      </w:r>
    </w:p>
    <w:p w14:paraId="35D860D0" w14:textId="77777777" w:rsidR="00371DF6" w:rsidRPr="002E60BD" w:rsidRDefault="00371DF6" w:rsidP="00371DF6">
      <w:pPr>
        <w:ind w:firstLine="708"/>
        <w:jc w:val="both"/>
        <w:rPr>
          <w:sz w:val="28"/>
          <w:szCs w:val="28"/>
        </w:rPr>
      </w:pPr>
      <w:r w:rsidRPr="003502BE">
        <w:rPr>
          <w:sz w:val="28"/>
          <w:szCs w:val="28"/>
        </w:rPr>
        <w:t>-</w:t>
      </w:r>
      <w:r>
        <w:rPr>
          <w:sz w:val="28"/>
          <w:szCs w:val="28"/>
        </w:rPr>
        <w:t xml:space="preserve"> </w:t>
      </w:r>
      <w:r w:rsidRPr="003502BE">
        <w:rPr>
          <w:sz w:val="28"/>
          <w:szCs w:val="28"/>
        </w:rPr>
        <w:t xml:space="preserve">повышать авторитет </w:t>
      </w:r>
      <w:r>
        <w:rPr>
          <w:sz w:val="28"/>
          <w:szCs w:val="28"/>
        </w:rPr>
        <w:t xml:space="preserve">профсоюзных организаций, </w:t>
      </w:r>
      <w:r w:rsidRPr="003502BE">
        <w:rPr>
          <w:sz w:val="28"/>
          <w:szCs w:val="28"/>
        </w:rPr>
        <w:t xml:space="preserve">способствовать развитию позитивного имиджа Профсоюза у социальных партнеров и общественности, членов Профсоюза за счет повышения эффективности диалога с органами власти, участия в государственно-общественном управлении </w:t>
      </w:r>
      <w:r>
        <w:rPr>
          <w:sz w:val="28"/>
          <w:szCs w:val="28"/>
        </w:rPr>
        <w:t>образовательными организациями</w:t>
      </w:r>
      <w:r w:rsidRPr="003502BE">
        <w:rPr>
          <w:sz w:val="28"/>
          <w:szCs w:val="28"/>
        </w:rPr>
        <w:t>, коллективно-договорного регулирования трудовых отношений</w:t>
      </w:r>
      <w:r>
        <w:rPr>
          <w:sz w:val="28"/>
          <w:szCs w:val="28"/>
        </w:rPr>
        <w:t>, обеспечения поддержки социальных партнеров в реализации имеющихся и разработке новых проектов и программ</w:t>
      </w:r>
      <w:r w:rsidRPr="003502BE">
        <w:rPr>
          <w:sz w:val="28"/>
          <w:szCs w:val="28"/>
        </w:rPr>
        <w:t>;</w:t>
      </w:r>
    </w:p>
    <w:p w14:paraId="4906DB23" w14:textId="7AEC90B9" w:rsidR="00371DF6" w:rsidRDefault="00371DF6" w:rsidP="00371DF6">
      <w:pPr>
        <w:ind w:firstLine="708"/>
        <w:jc w:val="both"/>
        <w:rPr>
          <w:sz w:val="28"/>
          <w:szCs w:val="28"/>
        </w:rPr>
      </w:pPr>
      <w:r>
        <w:rPr>
          <w:sz w:val="28"/>
          <w:szCs w:val="28"/>
        </w:rPr>
        <w:t>- обеспечить ежегодную подготовку и размещение в свободном доступе публичных отчетов о работе выборных профсоюзных органов,</w:t>
      </w:r>
      <w:r w:rsidRPr="007F38A6">
        <w:rPr>
          <w:color w:val="171717"/>
          <w:sz w:val="28"/>
          <w:szCs w:val="28"/>
        </w:rPr>
        <w:t xml:space="preserve"> </w:t>
      </w:r>
      <w:r>
        <w:rPr>
          <w:color w:val="171717"/>
          <w:sz w:val="28"/>
          <w:szCs w:val="28"/>
        </w:rPr>
        <w:t xml:space="preserve">а также </w:t>
      </w:r>
      <w:r w:rsidRPr="003502BE">
        <w:rPr>
          <w:color w:val="171717"/>
          <w:sz w:val="28"/>
          <w:szCs w:val="28"/>
        </w:rPr>
        <w:t>оперативно</w:t>
      </w:r>
      <w:r>
        <w:rPr>
          <w:color w:val="171717"/>
          <w:sz w:val="28"/>
          <w:szCs w:val="28"/>
        </w:rPr>
        <w:t>е</w:t>
      </w:r>
      <w:r w:rsidRPr="003502BE">
        <w:rPr>
          <w:color w:val="171717"/>
          <w:sz w:val="28"/>
          <w:szCs w:val="28"/>
        </w:rPr>
        <w:t xml:space="preserve"> и актуально</w:t>
      </w:r>
      <w:r>
        <w:rPr>
          <w:color w:val="171717"/>
          <w:sz w:val="28"/>
          <w:szCs w:val="28"/>
        </w:rPr>
        <w:t>е</w:t>
      </w:r>
      <w:r w:rsidRPr="003502BE">
        <w:rPr>
          <w:color w:val="171717"/>
          <w:sz w:val="28"/>
          <w:szCs w:val="28"/>
        </w:rPr>
        <w:t xml:space="preserve"> </w:t>
      </w:r>
      <w:r>
        <w:rPr>
          <w:color w:val="171717"/>
          <w:sz w:val="28"/>
          <w:szCs w:val="28"/>
        </w:rPr>
        <w:t>наполнение сайтов, страничек, групп первичных организаций;</w:t>
      </w:r>
    </w:p>
    <w:p w14:paraId="2711A3CF" w14:textId="2ADF948F" w:rsidR="00371DF6" w:rsidRDefault="00371DF6" w:rsidP="00371DF6">
      <w:pPr>
        <w:ind w:firstLine="708"/>
        <w:jc w:val="both"/>
        <w:rPr>
          <w:sz w:val="28"/>
          <w:szCs w:val="28"/>
        </w:rPr>
      </w:pPr>
      <w:r>
        <w:rPr>
          <w:sz w:val="28"/>
          <w:szCs w:val="28"/>
        </w:rPr>
        <w:t xml:space="preserve">- молодежным советам и </w:t>
      </w:r>
      <w:r w:rsidR="002C442D">
        <w:rPr>
          <w:sz w:val="28"/>
          <w:szCs w:val="28"/>
        </w:rPr>
        <w:t>городской</w:t>
      </w:r>
      <w:r>
        <w:rPr>
          <w:sz w:val="28"/>
          <w:szCs w:val="28"/>
        </w:rPr>
        <w:t xml:space="preserve"> организаци</w:t>
      </w:r>
      <w:r w:rsidR="002C442D">
        <w:rPr>
          <w:sz w:val="28"/>
          <w:szCs w:val="28"/>
        </w:rPr>
        <w:t>и Профсоюза</w:t>
      </w:r>
      <w:r>
        <w:rPr>
          <w:sz w:val="28"/>
          <w:szCs w:val="28"/>
        </w:rPr>
        <w:t xml:space="preserve"> вовлекать всех молодых педагогов в возрасте до 35 лет в различные мероприятия</w:t>
      </w:r>
      <w:r w:rsidR="007374D8">
        <w:rPr>
          <w:sz w:val="28"/>
          <w:szCs w:val="28"/>
        </w:rPr>
        <w:t>, проводимые горкомом профсоюза</w:t>
      </w:r>
      <w:r>
        <w:rPr>
          <w:sz w:val="28"/>
          <w:szCs w:val="28"/>
        </w:rPr>
        <w:t>;</w:t>
      </w:r>
    </w:p>
    <w:p w14:paraId="6BA3CA4E" w14:textId="5946D822" w:rsidR="00C8133E" w:rsidRPr="005518D5" w:rsidRDefault="00C8133E" w:rsidP="00C8133E">
      <w:pPr>
        <w:pStyle w:val="1"/>
        <w:tabs>
          <w:tab w:val="left" w:pos="1091"/>
        </w:tabs>
        <w:spacing w:line="240" w:lineRule="auto"/>
        <w:jc w:val="both"/>
      </w:pPr>
      <w:r>
        <w:rPr>
          <w:color w:val="000000"/>
        </w:rPr>
        <w:t>- р</w:t>
      </w:r>
      <w:r w:rsidRPr="005518D5">
        <w:rPr>
          <w:color w:val="000000"/>
        </w:rPr>
        <w:t>екомендовать первичным профсоюзным организациям в 2023 году активнее включаться в работу по информированию и вовлечению членов Профсоюза в участие во Всероссийском конкурсе «Здоровые решения» и иных физкультурно-оздоровительных инициативах и проектах Профсоюза</w:t>
      </w:r>
      <w:r>
        <w:rPr>
          <w:color w:val="000000"/>
        </w:rPr>
        <w:t>;</w:t>
      </w:r>
    </w:p>
    <w:p w14:paraId="6AC60AB9" w14:textId="0DDE78CE" w:rsidR="00371DF6" w:rsidRPr="003502BE" w:rsidRDefault="00371DF6" w:rsidP="00371DF6">
      <w:pPr>
        <w:ind w:firstLine="708"/>
        <w:jc w:val="both"/>
        <w:rPr>
          <w:sz w:val="28"/>
          <w:szCs w:val="28"/>
        </w:rPr>
      </w:pPr>
      <w:r>
        <w:rPr>
          <w:sz w:val="28"/>
          <w:szCs w:val="28"/>
        </w:rPr>
        <w:t>- обеспечивать участие различных категорий профсоюзного актива в обучающих мероприятиях обкома</w:t>
      </w:r>
      <w:r w:rsidR="002C442D">
        <w:rPr>
          <w:sz w:val="28"/>
          <w:szCs w:val="28"/>
        </w:rPr>
        <w:t>, горкома</w:t>
      </w:r>
      <w:r>
        <w:rPr>
          <w:sz w:val="28"/>
          <w:szCs w:val="28"/>
        </w:rPr>
        <w:t xml:space="preserve"> </w:t>
      </w:r>
      <w:r w:rsidR="002C442D">
        <w:rPr>
          <w:sz w:val="28"/>
          <w:szCs w:val="28"/>
        </w:rPr>
        <w:t>П</w:t>
      </w:r>
      <w:r>
        <w:rPr>
          <w:sz w:val="28"/>
          <w:szCs w:val="28"/>
        </w:rPr>
        <w:t>рофсоюза с применением современных форм и методов обучения, а также активизировать работу Школ профсоюзного актива первичных организаций;</w:t>
      </w:r>
    </w:p>
    <w:p w14:paraId="4A9642D5" w14:textId="77777777" w:rsidR="00371DF6" w:rsidRPr="003502BE" w:rsidRDefault="00371DF6" w:rsidP="00371DF6">
      <w:pPr>
        <w:shd w:val="clear" w:color="auto" w:fill="FFFFFF"/>
        <w:ind w:firstLine="644"/>
        <w:jc w:val="both"/>
        <w:rPr>
          <w:sz w:val="28"/>
          <w:szCs w:val="28"/>
        </w:rPr>
      </w:pPr>
      <w:r w:rsidRPr="003502BE">
        <w:rPr>
          <w:sz w:val="28"/>
          <w:szCs w:val="28"/>
        </w:rPr>
        <w:lastRenderedPageBreak/>
        <w:t>- использовать возможности единой автоматизированной системы учёта членов Профсоюза</w:t>
      </w:r>
      <w:r>
        <w:rPr>
          <w:sz w:val="28"/>
          <w:szCs w:val="28"/>
        </w:rPr>
        <w:t xml:space="preserve">, </w:t>
      </w:r>
      <w:r w:rsidRPr="003502BE">
        <w:rPr>
          <w:sz w:val="28"/>
          <w:szCs w:val="28"/>
        </w:rPr>
        <w:t>электронного профсоюзного билета</w:t>
      </w:r>
      <w:r>
        <w:rPr>
          <w:sz w:val="28"/>
          <w:szCs w:val="28"/>
        </w:rPr>
        <w:t>, а также</w:t>
      </w:r>
      <w:r w:rsidRPr="008E1ED7">
        <w:rPr>
          <w:sz w:val="28"/>
          <w:szCs w:val="28"/>
        </w:rPr>
        <w:t xml:space="preserve"> </w:t>
      </w:r>
      <w:r w:rsidRPr="003502BE">
        <w:rPr>
          <w:sz w:val="28"/>
          <w:szCs w:val="28"/>
        </w:rPr>
        <w:t xml:space="preserve">программы Профсоюза </w:t>
      </w:r>
      <w:r w:rsidRPr="003502BE">
        <w:rPr>
          <w:sz w:val="28"/>
          <w:szCs w:val="28"/>
          <w:lang w:val="en-US"/>
        </w:rPr>
        <w:t>PROFKARDS</w:t>
      </w:r>
      <w:r>
        <w:rPr>
          <w:sz w:val="28"/>
          <w:szCs w:val="28"/>
        </w:rPr>
        <w:t xml:space="preserve"> </w:t>
      </w:r>
      <w:r w:rsidRPr="003502BE">
        <w:rPr>
          <w:sz w:val="28"/>
          <w:szCs w:val="28"/>
        </w:rPr>
        <w:t>для обеспечения устойчивости, непрерывности и полноты учёта профсоюзного членства, совершенствования качества профсоюзной статистики и создания условий для дополнительной экономической поддержки работников.</w:t>
      </w:r>
      <w:r w:rsidRPr="003502BE">
        <w:rPr>
          <w:color w:val="171717"/>
          <w:sz w:val="28"/>
          <w:szCs w:val="28"/>
        </w:rPr>
        <w:tab/>
      </w:r>
      <w:r w:rsidRPr="003502BE">
        <w:rPr>
          <w:rFonts w:eastAsia="Calibri"/>
          <w:sz w:val="28"/>
          <w:szCs w:val="28"/>
        </w:rPr>
        <w:t xml:space="preserve"> </w:t>
      </w:r>
    </w:p>
    <w:p w14:paraId="018EC750" w14:textId="51812870" w:rsidR="00371DF6" w:rsidRDefault="00C8133E" w:rsidP="00371DF6">
      <w:pPr>
        <w:ind w:firstLine="490"/>
        <w:jc w:val="both"/>
        <w:rPr>
          <w:sz w:val="28"/>
          <w:szCs w:val="28"/>
        </w:rPr>
      </w:pPr>
      <w:r w:rsidRPr="008F4928">
        <w:rPr>
          <w:b/>
          <w:bCs/>
          <w:sz w:val="28"/>
          <w:szCs w:val="28"/>
          <w:lang w:val="en-US"/>
        </w:rPr>
        <w:t>I</w:t>
      </w:r>
      <w:r w:rsidR="008F4928" w:rsidRPr="008F4928">
        <w:rPr>
          <w:b/>
          <w:bCs/>
          <w:sz w:val="28"/>
          <w:szCs w:val="28"/>
          <w:lang w:val="en-US"/>
        </w:rPr>
        <w:t>V</w:t>
      </w:r>
      <w:r w:rsidR="00371DF6" w:rsidRPr="003502BE">
        <w:rPr>
          <w:sz w:val="28"/>
          <w:szCs w:val="28"/>
        </w:rPr>
        <w:t xml:space="preserve">. Контроль за выполнением данного постановления возложить на председателя </w:t>
      </w:r>
      <w:r>
        <w:rPr>
          <w:sz w:val="28"/>
          <w:szCs w:val="28"/>
        </w:rPr>
        <w:t xml:space="preserve">Курской городской </w:t>
      </w:r>
      <w:r w:rsidR="00371DF6" w:rsidRPr="003502BE">
        <w:rPr>
          <w:sz w:val="28"/>
          <w:szCs w:val="28"/>
        </w:rPr>
        <w:t xml:space="preserve">организации </w:t>
      </w:r>
      <w:r>
        <w:rPr>
          <w:sz w:val="28"/>
          <w:szCs w:val="28"/>
        </w:rPr>
        <w:t>Профсоюза Боеву М.В.</w:t>
      </w:r>
      <w:r w:rsidR="00371DF6" w:rsidRPr="003502BE">
        <w:rPr>
          <w:sz w:val="28"/>
          <w:szCs w:val="28"/>
        </w:rPr>
        <w:t xml:space="preserve"> </w:t>
      </w:r>
    </w:p>
    <w:p w14:paraId="33EA721D" w14:textId="77777777" w:rsidR="00FE24F8" w:rsidRDefault="00FE24F8" w:rsidP="003165EB">
      <w:pPr>
        <w:ind w:firstLine="708"/>
        <w:jc w:val="center"/>
        <w:rPr>
          <w:b/>
          <w:sz w:val="28"/>
          <w:szCs w:val="28"/>
        </w:rPr>
      </w:pPr>
    </w:p>
    <w:p w14:paraId="31FB2170" w14:textId="6360877D" w:rsidR="007374D8" w:rsidRDefault="007374D8" w:rsidP="003165EB">
      <w:pPr>
        <w:ind w:firstLine="708"/>
        <w:jc w:val="center"/>
        <w:rPr>
          <w:b/>
          <w:sz w:val="28"/>
          <w:szCs w:val="28"/>
        </w:rPr>
      </w:pPr>
    </w:p>
    <w:p w14:paraId="5C49F9D0" w14:textId="535F1518" w:rsidR="00B053DB" w:rsidRPr="008802BF" w:rsidRDefault="00B053DB" w:rsidP="00B053DB">
      <w:pPr>
        <w:ind w:firstLine="0"/>
        <w:jc w:val="both"/>
        <w:rPr>
          <w:sz w:val="28"/>
          <w:szCs w:val="28"/>
        </w:rPr>
      </w:pPr>
      <w:r w:rsidRPr="008802BF">
        <w:rPr>
          <w:sz w:val="28"/>
          <w:szCs w:val="28"/>
        </w:rPr>
        <w:t>Председатель Курской</w:t>
      </w:r>
    </w:p>
    <w:p w14:paraId="1D0191B5" w14:textId="09E2366D" w:rsidR="00B053DB" w:rsidRPr="008802BF" w:rsidRDefault="00E166A8" w:rsidP="00B053DB">
      <w:pPr>
        <w:ind w:firstLine="0"/>
        <w:jc w:val="both"/>
        <w:rPr>
          <w:sz w:val="28"/>
          <w:szCs w:val="28"/>
        </w:rPr>
      </w:pPr>
      <w:r>
        <w:rPr>
          <w:b/>
          <w:bCs/>
          <w:noProof/>
          <w:sz w:val="26"/>
          <w:szCs w:val="26"/>
        </w:rPr>
        <w:drawing>
          <wp:anchor distT="0" distB="0" distL="114300" distR="114300" simplePos="0" relativeHeight="251659264" behindDoc="0" locked="0" layoutInCell="1" allowOverlap="1" wp14:anchorId="0DC23CBC" wp14:editId="4396B79A">
            <wp:simplePos x="0" y="0"/>
            <wp:positionH relativeFrom="margin">
              <wp:posOffset>2887980</wp:posOffset>
            </wp:positionH>
            <wp:positionV relativeFrom="paragraph">
              <wp:posOffset>12065</wp:posOffset>
            </wp:positionV>
            <wp:extent cx="1615440" cy="569595"/>
            <wp:effectExtent l="0" t="0" r="3810" b="1905"/>
            <wp:wrapNone/>
            <wp:docPr id="1967126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3DB" w:rsidRPr="008802BF">
        <w:rPr>
          <w:sz w:val="28"/>
          <w:szCs w:val="28"/>
        </w:rPr>
        <w:t>городской организации</w:t>
      </w:r>
    </w:p>
    <w:p w14:paraId="603F8ADE" w14:textId="77777777" w:rsidR="00B053DB" w:rsidRPr="008802BF" w:rsidRDefault="00B053DB" w:rsidP="00B053DB">
      <w:pPr>
        <w:ind w:firstLine="0"/>
        <w:jc w:val="both"/>
        <w:rPr>
          <w:sz w:val="28"/>
          <w:szCs w:val="28"/>
        </w:rPr>
      </w:pPr>
      <w:r w:rsidRPr="008802BF">
        <w:rPr>
          <w:sz w:val="28"/>
          <w:szCs w:val="28"/>
        </w:rPr>
        <w:t xml:space="preserve">Общероссийского Профсоюза </w:t>
      </w:r>
    </w:p>
    <w:p w14:paraId="4F8E7293" w14:textId="464EB037" w:rsidR="002F4671" w:rsidRDefault="00B053DB" w:rsidP="00E166A8">
      <w:pPr>
        <w:tabs>
          <w:tab w:val="left" w:pos="8222"/>
        </w:tabs>
        <w:ind w:firstLine="0"/>
        <w:jc w:val="both"/>
        <w:rPr>
          <w:sz w:val="28"/>
          <w:szCs w:val="28"/>
        </w:rPr>
      </w:pPr>
      <w:r w:rsidRPr="008802BF">
        <w:rPr>
          <w:sz w:val="28"/>
          <w:szCs w:val="28"/>
        </w:rPr>
        <w:t>образования</w:t>
      </w:r>
      <w:r w:rsidR="00E166A8">
        <w:rPr>
          <w:sz w:val="28"/>
          <w:szCs w:val="28"/>
        </w:rPr>
        <w:tab/>
      </w:r>
      <w:r w:rsidRPr="008802BF">
        <w:rPr>
          <w:sz w:val="28"/>
          <w:szCs w:val="28"/>
        </w:rPr>
        <w:t>М.В. Боева</w:t>
      </w:r>
    </w:p>
    <w:sectPr w:rsidR="002F4671" w:rsidSect="00A93C80">
      <w:head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6F428" w14:textId="77777777" w:rsidR="00484428" w:rsidRDefault="00484428" w:rsidP="00EE69F0">
      <w:r>
        <w:separator/>
      </w:r>
    </w:p>
  </w:endnote>
  <w:endnote w:type="continuationSeparator" w:id="0">
    <w:p w14:paraId="0D2C04A6" w14:textId="77777777" w:rsidR="00484428" w:rsidRDefault="00484428" w:rsidP="00EE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41FC0" w14:textId="77777777" w:rsidR="00484428" w:rsidRDefault="00484428" w:rsidP="00EE69F0">
      <w:r>
        <w:separator/>
      </w:r>
    </w:p>
  </w:footnote>
  <w:footnote w:type="continuationSeparator" w:id="0">
    <w:p w14:paraId="5F2FA75E" w14:textId="77777777" w:rsidR="00484428" w:rsidRDefault="00484428" w:rsidP="00EE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87DD5" w14:textId="5FD4FD5D" w:rsidR="00EE69F0" w:rsidRDefault="00EE69F0" w:rsidP="00EE69F0">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0A88"/>
    <w:multiLevelType w:val="hybridMultilevel"/>
    <w:tmpl w:val="7D42E728"/>
    <w:lvl w:ilvl="0" w:tplc="73666ADC">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32C5DC7"/>
    <w:multiLevelType w:val="multilevel"/>
    <w:tmpl w:val="FECC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036D83"/>
    <w:multiLevelType w:val="multilevel"/>
    <w:tmpl w:val="FECC9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2879209">
    <w:abstractNumId w:val="0"/>
  </w:num>
  <w:num w:numId="2" w16cid:durableId="349988266">
    <w:abstractNumId w:val="2"/>
  </w:num>
  <w:num w:numId="3" w16cid:durableId="144376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2F"/>
    <w:rsid w:val="00072166"/>
    <w:rsid w:val="0008371E"/>
    <w:rsid w:val="00084CB0"/>
    <w:rsid w:val="00087F9C"/>
    <w:rsid w:val="000B0F76"/>
    <w:rsid w:val="000F275D"/>
    <w:rsid w:val="00107254"/>
    <w:rsid w:val="00131D33"/>
    <w:rsid w:val="00145B45"/>
    <w:rsid w:val="0016270C"/>
    <w:rsid w:val="00182967"/>
    <w:rsid w:val="00186BBE"/>
    <w:rsid w:val="001C5551"/>
    <w:rsid w:val="00250D55"/>
    <w:rsid w:val="00267082"/>
    <w:rsid w:val="002C038D"/>
    <w:rsid w:val="002C2AB1"/>
    <w:rsid w:val="002C3B07"/>
    <w:rsid w:val="002C442D"/>
    <w:rsid w:val="002F06B9"/>
    <w:rsid w:val="002F4671"/>
    <w:rsid w:val="00307B72"/>
    <w:rsid w:val="003165EB"/>
    <w:rsid w:val="00317547"/>
    <w:rsid w:val="00323D9D"/>
    <w:rsid w:val="00334504"/>
    <w:rsid w:val="003372F1"/>
    <w:rsid w:val="00364259"/>
    <w:rsid w:val="00371CDC"/>
    <w:rsid w:val="00371DF6"/>
    <w:rsid w:val="0037555E"/>
    <w:rsid w:val="003A2E2F"/>
    <w:rsid w:val="003A4DA2"/>
    <w:rsid w:val="003B64C0"/>
    <w:rsid w:val="00402E5A"/>
    <w:rsid w:val="00424BF2"/>
    <w:rsid w:val="004277CD"/>
    <w:rsid w:val="00453513"/>
    <w:rsid w:val="0048099D"/>
    <w:rsid w:val="004836A9"/>
    <w:rsid w:val="00484428"/>
    <w:rsid w:val="004E618D"/>
    <w:rsid w:val="005132CB"/>
    <w:rsid w:val="00524367"/>
    <w:rsid w:val="005518D5"/>
    <w:rsid w:val="0056488D"/>
    <w:rsid w:val="00580E3C"/>
    <w:rsid w:val="005D3137"/>
    <w:rsid w:val="005D6F8D"/>
    <w:rsid w:val="005F0BF4"/>
    <w:rsid w:val="005F47E2"/>
    <w:rsid w:val="006265C3"/>
    <w:rsid w:val="00661FFF"/>
    <w:rsid w:val="00664ADB"/>
    <w:rsid w:val="00672A3E"/>
    <w:rsid w:val="006A0FCC"/>
    <w:rsid w:val="006A2A2F"/>
    <w:rsid w:val="006B39F4"/>
    <w:rsid w:val="006D11CF"/>
    <w:rsid w:val="006E65F0"/>
    <w:rsid w:val="00726430"/>
    <w:rsid w:val="00736054"/>
    <w:rsid w:val="007365C2"/>
    <w:rsid w:val="007374D8"/>
    <w:rsid w:val="00740DCC"/>
    <w:rsid w:val="007440D3"/>
    <w:rsid w:val="007461B1"/>
    <w:rsid w:val="007C6004"/>
    <w:rsid w:val="007D495B"/>
    <w:rsid w:val="007D679D"/>
    <w:rsid w:val="007E4A8C"/>
    <w:rsid w:val="007F07D0"/>
    <w:rsid w:val="00814004"/>
    <w:rsid w:val="00816A3E"/>
    <w:rsid w:val="008276E0"/>
    <w:rsid w:val="00843383"/>
    <w:rsid w:val="008802BF"/>
    <w:rsid w:val="00892285"/>
    <w:rsid w:val="008B562A"/>
    <w:rsid w:val="008E744F"/>
    <w:rsid w:val="008F4928"/>
    <w:rsid w:val="008F53A2"/>
    <w:rsid w:val="008F591B"/>
    <w:rsid w:val="00915AB0"/>
    <w:rsid w:val="00926A0B"/>
    <w:rsid w:val="00945F22"/>
    <w:rsid w:val="009506FF"/>
    <w:rsid w:val="00975E3F"/>
    <w:rsid w:val="00980A70"/>
    <w:rsid w:val="00991D87"/>
    <w:rsid w:val="009A0F72"/>
    <w:rsid w:val="009B4CCA"/>
    <w:rsid w:val="00A11B82"/>
    <w:rsid w:val="00A1314C"/>
    <w:rsid w:val="00A153A9"/>
    <w:rsid w:val="00A255C8"/>
    <w:rsid w:val="00A324F0"/>
    <w:rsid w:val="00A50028"/>
    <w:rsid w:val="00A81A0A"/>
    <w:rsid w:val="00A93C80"/>
    <w:rsid w:val="00AA731F"/>
    <w:rsid w:val="00B053DB"/>
    <w:rsid w:val="00B56DD2"/>
    <w:rsid w:val="00B658BD"/>
    <w:rsid w:val="00B91706"/>
    <w:rsid w:val="00C11E65"/>
    <w:rsid w:val="00C536B1"/>
    <w:rsid w:val="00C72D91"/>
    <w:rsid w:val="00C8133E"/>
    <w:rsid w:val="00CA0578"/>
    <w:rsid w:val="00CD46F8"/>
    <w:rsid w:val="00D32841"/>
    <w:rsid w:val="00D52AFB"/>
    <w:rsid w:val="00D61261"/>
    <w:rsid w:val="00D91529"/>
    <w:rsid w:val="00D979F0"/>
    <w:rsid w:val="00E11326"/>
    <w:rsid w:val="00E12D28"/>
    <w:rsid w:val="00E1333A"/>
    <w:rsid w:val="00E150C4"/>
    <w:rsid w:val="00E153C4"/>
    <w:rsid w:val="00E166A8"/>
    <w:rsid w:val="00E30919"/>
    <w:rsid w:val="00E75838"/>
    <w:rsid w:val="00E952C0"/>
    <w:rsid w:val="00EC3B40"/>
    <w:rsid w:val="00EE23F2"/>
    <w:rsid w:val="00EE69F0"/>
    <w:rsid w:val="00EF37F1"/>
    <w:rsid w:val="00F52B3E"/>
    <w:rsid w:val="00F721D8"/>
    <w:rsid w:val="00F74C0C"/>
    <w:rsid w:val="00F8489A"/>
    <w:rsid w:val="00F91051"/>
    <w:rsid w:val="00F94D24"/>
    <w:rsid w:val="00F95EC0"/>
    <w:rsid w:val="00FA0CB5"/>
    <w:rsid w:val="00FD1240"/>
    <w:rsid w:val="00FD6334"/>
    <w:rsid w:val="00FE24F8"/>
    <w:rsid w:val="00FF3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CBA2"/>
  <w15:chartTrackingRefBased/>
  <w15:docId w15:val="{539D29A3-732E-4588-AC5D-FA192711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E2F"/>
    <w:pPr>
      <w:spacing w:after="0" w:line="240" w:lineRule="auto"/>
      <w:ind w:firstLine="454"/>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B917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3A2E2F"/>
    <w:pPr>
      <w:keepNext/>
      <w:ind w:firstLine="0"/>
      <w:jc w:val="center"/>
      <w:outlineLvl w:val="2"/>
    </w:pPr>
    <w:rPr>
      <w:b/>
      <w:bCs/>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2E2F"/>
    <w:rPr>
      <w:rFonts w:ascii="Times New Roman" w:eastAsia="Times New Roman" w:hAnsi="Times New Roman" w:cs="Times New Roman"/>
      <w:b/>
      <w:bCs/>
      <w:sz w:val="24"/>
      <w:szCs w:val="24"/>
      <w:lang w:val="x-none" w:eastAsia="ru-RU"/>
    </w:rPr>
  </w:style>
  <w:style w:type="paragraph" w:styleId="a3">
    <w:name w:val="No Spacing"/>
    <w:link w:val="a4"/>
    <w:uiPriority w:val="1"/>
    <w:qFormat/>
    <w:rsid w:val="000F275D"/>
    <w:pPr>
      <w:spacing w:after="0" w:line="240" w:lineRule="auto"/>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0F275D"/>
    <w:pPr>
      <w:spacing w:before="100" w:beforeAutospacing="1" w:after="100" w:afterAutospacing="1"/>
      <w:ind w:firstLine="0"/>
    </w:pPr>
    <w:rPr>
      <w:szCs w:val="24"/>
    </w:rPr>
  </w:style>
  <w:style w:type="character" w:customStyle="1" w:styleId="a4">
    <w:name w:val="Без интервала Знак"/>
    <w:basedOn w:val="a0"/>
    <w:link w:val="a3"/>
    <w:uiPriority w:val="1"/>
    <w:locked/>
    <w:rsid w:val="000F275D"/>
  </w:style>
  <w:style w:type="paragraph" w:styleId="a6">
    <w:name w:val="List Paragraph"/>
    <w:basedOn w:val="a"/>
    <w:uiPriority w:val="34"/>
    <w:qFormat/>
    <w:rsid w:val="000F275D"/>
    <w:pPr>
      <w:spacing w:after="200" w:line="276" w:lineRule="auto"/>
      <w:ind w:left="720" w:firstLine="0"/>
      <w:contextualSpacing/>
    </w:pPr>
    <w:rPr>
      <w:rFonts w:asciiTheme="minorHAnsi" w:eastAsiaTheme="minorHAnsi" w:hAnsiTheme="minorHAnsi" w:cstheme="minorBidi"/>
      <w:sz w:val="22"/>
      <w:szCs w:val="22"/>
      <w:lang w:eastAsia="en-US"/>
    </w:rPr>
  </w:style>
  <w:style w:type="paragraph" w:styleId="a7">
    <w:name w:val="Plain Text"/>
    <w:basedOn w:val="a"/>
    <w:link w:val="a8"/>
    <w:rsid w:val="000F275D"/>
    <w:pPr>
      <w:ind w:firstLine="0"/>
    </w:pPr>
    <w:rPr>
      <w:rFonts w:ascii="Courier New" w:hAnsi="Courier New"/>
      <w:sz w:val="20"/>
      <w:lang w:val="x-none" w:eastAsia="x-none"/>
    </w:rPr>
  </w:style>
  <w:style w:type="character" w:customStyle="1" w:styleId="a8">
    <w:name w:val="Текст Знак"/>
    <w:basedOn w:val="a0"/>
    <w:link w:val="a7"/>
    <w:rsid w:val="000F275D"/>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EE69F0"/>
    <w:pPr>
      <w:tabs>
        <w:tab w:val="center" w:pos="4677"/>
        <w:tab w:val="right" w:pos="9355"/>
      </w:tabs>
    </w:pPr>
  </w:style>
  <w:style w:type="character" w:customStyle="1" w:styleId="aa">
    <w:name w:val="Верхний колонтитул Знак"/>
    <w:basedOn w:val="a0"/>
    <w:link w:val="a9"/>
    <w:uiPriority w:val="99"/>
    <w:rsid w:val="00EE69F0"/>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E69F0"/>
    <w:pPr>
      <w:tabs>
        <w:tab w:val="center" w:pos="4677"/>
        <w:tab w:val="right" w:pos="9355"/>
      </w:tabs>
    </w:pPr>
  </w:style>
  <w:style w:type="character" w:customStyle="1" w:styleId="ac">
    <w:name w:val="Нижний колонтитул Знак"/>
    <w:basedOn w:val="a0"/>
    <w:link w:val="ab"/>
    <w:uiPriority w:val="99"/>
    <w:rsid w:val="00EE69F0"/>
    <w:rPr>
      <w:rFonts w:ascii="Times New Roman" w:eastAsia="Times New Roman" w:hAnsi="Times New Roman" w:cs="Times New Roman"/>
      <w:sz w:val="24"/>
      <w:szCs w:val="20"/>
      <w:lang w:eastAsia="ru-RU"/>
    </w:rPr>
  </w:style>
  <w:style w:type="character" w:customStyle="1" w:styleId="ad">
    <w:name w:val="Основной текст_"/>
    <w:basedOn w:val="a0"/>
    <w:link w:val="1"/>
    <w:rsid w:val="00371CDC"/>
    <w:rPr>
      <w:rFonts w:ascii="Times New Roman" w:eastAsia="Times New Roman" w:hAnsi="Times New Roman" w:cs="Times New Roman"/>
      <w:sz w:val="28"/>
      <w:szCs w:val="28"/>
    </w:rPr>
  </w:style>
  <w:style w:type="paragraph" w:customStyle="1" w:styleId="1">
    <w:name w:val="Основной текст1"/>
    <w:basedOn w:val="a"/>
    <w:link w:val="ad"/>
    <w:rsid w:val="00371CDC"/>
    <w:pPr>
      <w:widowControl w:val="0"/>
      <w:spacing w:line="276" w:lineRule="auto"/>
      <w:ind w:firstLine="400"/>
    </w:pPr>
    <w:rPr>
      <w:sz w:val="28"/>
      <w:szCs w:val="28"/>
      <w:lang w:eastAsia="en-US"/>
    </w:rPr>
  </w:style>
  <w:style w:type="character" w:styleId="ae">
    <w:name w:val="Strong"/>
    <w:basedOn w:val="a0"/>
    <w:uiPriority w:val="22"/>
    <w:qFormat/>
    <w:rsid w:val="008276E0"/>
    <w:rPr>
      <w:b/>
      <w:bCs/>
    </w:rPr>
  </w:style>
  <w:style w:type="character" w:customStyle="1" w:styleId="20">
    <w:name w:val="Заголовок 2 Знак"/>
    <w:basedOn w:val="a0"/>
    <w:link w:val="2"/>
    <w:uiPriority w:val="9"/>
    <w:semiHidden/>
    <w:rsid w:val="00B91706"/>
    <w:rPr>
      <w:rFonts w:asciiTheme="majorHAnsi" w:eastAsiaTheme="majorEastAsia" w:hAnsiTheme="majorHAnsi" w:cstheme="majorBidi"/>
      <w:color w:val="2F5496" w:themeColor="accent1" w:themeShade="BF"/>
      <w:sz w:val="26"/>
      <w:szCs w:val="26"/>
      <w:lang w:eastAsia="ru-RU"/>
    </w:rPr>
  </w:style>
  <w:style w:type="paragraph" w:customStyle="1" w:styleId="c2">
    <w:name w:val="c2"/>
    <w:basedOn w:val="a"/>
    <w:rsid w:val="00B91706"/>
    <w:pPr>
      <w:spacing w:before="100" w:beforeAutospacing="1" w:after="100" w:afterAutospacing="1"/>
      <w:ind w:firstLine="0"/>
    </w:pPr>
    <w:rPr>
      <w:szCs w:val="24"/>
    </w:rPr>
  </w:style>
  <w:style w:type="character" w:customStyle="1" w:styleId="c3">
    <w:name w:val="c3"/>
    <w:basedOn w:val="a0"/>
    <w:rsid w:val="00B91706"/>
  </w:style>
  <w:style w:type="character" w:customStyle="1" w:styleId="c0">
    <w:name w:val="c0"/>
    <w:basedOn w:val="a0"/>
    <w:rsid w:val="00B91706"/>
  </w:style>
  <w:style w:type="character" w:customStyle="1" w:styleId="c20">
    <w:name w:val="c20"/>
    <w:basedOn w:val="a0"/>
    <w:rsid w:val="00B91706"/>
  </w:style>
  <w:style w:type="character" w:customStyle="1" w:styleId="c19">
    <w:name w:val="c19"/>
    <w:basedOn w:val="a0"/>
    <w:rsid w:val="00B91706"/>
  </w:style>
  <w:style w:type="paragraph" w:customStyle="1" w:styleId="p1">
    <w:name w:val="p1"/>
    <w:basedOn w:val="a"/>
    <w:rsid w:val="00CD46F8"/>
    <w:pPr>
      <w:spacing w:before="100" w:beforeAutospacing="1" w:after="100" w:afterAutospacing="1"/>
      <w:ind w:firstLine="0"/>
    </w:pPr>
    <w:rPr>
      <w:szCs w:val="24"/>
    </w:rPr>
  </w:style>
  <w:style w:type="paragraph" w:styleId="21">
    <w:name w:val="Body Text 2"/>
    <w:basedOn w:val="a"/>
    <w:link w:val="22"/>
    <w:rsid w:val="00E150C4"/>
    <w:pPr>
      <w:spacing w:after="120" w:line="480" w:lineRule="auto"/>
      <w:ind w:firstLine="0"/>
    </w:pPr>
    <w:rPr>
      <w:szCs w:val="24"/>
    </w:rPr>
  </w:style>
  <w:style w:type="character" w:customStyle="1" w:styleId="22">
    <w:name w:val="Основной текст 2 Знак"/>
    <w:basedOn w:val="a0"/>
    <w:link w:val="21"/>
    <w:rsid w:val="00E150C4"/>
    <w:rPr>
      <w:rFonts w:ascii="Times New Roman" w:eastAsia="Times New Roman" w:hAnsi="Times New Roman" w:cs="Times New Roman"/>
      <w:sz w:val="24"/>
      <w:szCs w:val="24"/>
      <w:lang w:eastAsia="ru-RU"/>
    </w:rPr>
  </w:style>
  <w:style w:type="table" w:styleId="af">
    <w:name w:val="Table Grid"/>
    <w:basedOn w:val="a1"/>
    <w:rsid w:val="008F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pt">
    <w:name w:val="Основной текст + 9;5 pt"/>
    <w:rsid w:val="002F4671"/>
    <w:rPr>
      <w:rFonts w:ascii="Century Schoolbook" w:hAnsi="Century Schoolbook"/>
      <w:sz w:val="19"/>
      <w:shd w:val="clear" w:color="auto" w:fill="FFFFFF"/>
    </w:rPr>
  </w:style>
  <w:style w:type="paragraph" w:customStyle="1" w:styleId="c1">
    <w:name w:val="c1"/>
    <w:basedOn w:val="a"/>
    <w:rsid w:val="008B562A"/>
    <w:pPr>
      <w:spacing w:before="100" w:beforeAutospacing="1" w:after="100" w:afterAutospacing="1"/>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5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9</Pages>
  <Words>3347</Words>
  <Characters>19079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Черникова</dc:creator>
  <cp:keywords/>
  <dc:description/>
  <cp:lastModifiedBy>Виктория Черникова</cp:lastModifiedBy>
  <cp:revision>102</cp:revision>
  <cp:lastPrinted>2023-03-23T12:23:00Z</cp:lastPrinted>
  <dcterms:created xsi:type="dcterms:W3CDTF">2021-09-01T08:18:00Z</dcterms:created>
  <dcterms:modified xsi:type="dcterms:W3CDTF">2024-06-25T12:24:00Z</dcterms:modified>
</cp:coreProperties>
</file>